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7C" w:rsidRPr="005C491F" w:rsidRDefault="001A1A7C" w:rsidP="001A1A7C">
      <w:pPr>
        <w:jc w:val="center"/>
        <w:rPr>
          <w:rFonts w:ascii="Arial" w:hAnsi="Arial" w:cs="Arial"/>
          <w:lang w:val="uk-UA" w:eastAsia="zh-CN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29945" cy="829945"/>
            <wp:effectExtent l="0" t="0" r="8255" b="8255"/>
            <wp:docPr id="1" name="Рисунок 1" descr="Описание: Convictu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onvictus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A7C" w:rsidRPr="005C491F" w:rsidRDefault="001A1A7C" w:rsidP="001A1A7C">
      <w:pPr>
        <w:jc w:val="center"/>
        <w:rPr>
          <w:rFonts w:ascii="Arial" w:hAnsi="Arial" w:cs="Arial"/>
          <w:lang w:val="uk-UA" w:eastAsia="zh-CN"/>
        </w:rPr>
      </w:pPr>
    </w:p>
    <w:p w:rsidR="001A1A7C" w:rsidRDefault="001A1A7C" w:rsidP="001A1A7C">
      <w:pPr>
        <w:jc w:val="center"/>
        <w:rPr>
          <w:rFonts w:ascii="Franklin Gothic Medium" w:hAnsi="Franklin Gothic Medium" w:cs="Arial"/>
          <w:b/>
          <w:sz w:val="22"/>
          <w:szCs w:val="22"/>
          <w:lang w:val="uk-UA" w:eastAsia="zh-CN"/>
        </w:rPr>
      </w:pPr>
      <w:r w:rsidRPr="005C491F">
        <w:rPr>
          <w:rFonts w:ascii="Franklin Gothic Medium" w:hAnsi="Franklin Gothic Medium" w:cs="Arial"/>
          <w:b/>
          <w:sz w:val="22"/>
          <w:szCs w:val="22"/>
          <w:lang w:val="uk-UA" w:eastAsia="zh-CN"/>
        </w:rPr>
        <w:t>ВСЕУКРАЇНСЬКА БЛАГОДІЙНА ОРГАНІЗАЦІЯ</w:t>
      </w:r>
    </w:p>
    <w:p w:rsidR="00291095" w:rsidRPr="005C491F" w:rsidRDefault="00291095" w:rsidP="001A1A7C">
      <w:pPr>
        <w:jc w:val="center"/>
        <w:rPr>
          <w:rFonts w:ascii="Franklin Gothic Medium" w:hAnsi="Franklin Gothic Medium" w:cs="Arial"/>
          <w:b/>
          <w:sz w:val="22"/>
          <w:szCs w:val="22"/>
          <w:lang w:val="sv-SE" w:eastAsia="zh-CN"/>
        </w:rPr>
      </w:pPr>
      <w:r>
        <w:rPr>
          <w:rFonts w:ascii="Franklin Gothic Medium" w:hAnsi="Franklin Gothic Medium" w:cs="Arial"/>
          <w:b/>
          <w:sz w:val="22"/>
          <w:szCs w:val="22"/>
          <w:lang w:val="uk-UA" w:eastAsia="zh-CN"/>
        </w:rPr>
        <w:t>«КОНВІКТУС УКРАЇНА»</w:t>
      </w:r>
    </w:p>
    <w:tbl>
      <w:tblPr>
        <w:tblpPr w:leftFromText="180" w:rightFromText="180" w:vertAnchor="text" w:horzAnchor="margin" w:tblpXSpec="center" w:tblpY="637"/>
        <w:tblW w:w="10399" w:type="dxa"/>
        <w:tblBorders>
          <w:top w:val="thickThinSmallGap" w:sz="48" w:space="0" w:color="auto"/>
        </w:tblBorders>
        <w:tblLook w:val="0000" w:firstRow="0" w:lastRow="0" w:firstColumn="0" w:lastColumn="0" w:noHBand="0" w:noVBand="0"/>
      </w:tblPr>
      <w:tblGrid>
        <w:gridCol w:w="10427"/>
      </w:tblGrid>
      <w:tr w:rsidR="001A1A7C" w:rsidRPr="00237315" w:rsidTr="004669B4">
        <w:trPr>
          <w:trHeight w:val="569"/>
        </w:trPr>
        <w:tc>
          <w:tcPr>
            <w:tcW w:w="10399" w:type="dxa"/>
            <w:tcBorders>
              <w:top w:val="thinThickSmallGap" w:sz="24" w:space="0" w:color="auto"/>
            </w:tcBorders>
          </w:tcPr>
          <w:p w:rsidR="001A1A7C" w:rsidRPr="007C2594" w:rsidRDefault="001A1A7C" w:rsidP="006F25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 w:eastAsia="zh-CN"/>
              </w:rPr>
            </w:pPr>
            <w:r w:rsidRPr="007C2594">
              <w:rPr>
                <w:rFonts w:ascii="Arial" w:hAnsi="Arial" w:cs="Arial"/>
                <w:b/>
                <w:sz w:val="22"/>
                <w:szCs w:val="22"/>
                <w:lang w:val="uk-UA" w:eastAsia="zh-CN"/>
              </w:rPr>
              <w:t xml:space="preserve">Адреса для листування: 03150, Київ-150, а/с № 221. Юр. адреса: </w:t>
            </w:r>
            <w:smartTag w:uri="urn:schemas-microsoft-com:office:smarttags" w:element="metricconverter">
              <w:smartTagPr>
                <w:attr w:name="ProductID" w:val="02225, м"/>
              </w:smartTagPr>
              <w:r w:rsidRPr="007C2594">
                <w:rPr>
                  <w:rFonts w:ascii="Arial" w:hAnsi="Arial" w:cs="Arial"/>
                  <w:b/>
                  <w:sz w:val="22"/>
                  <w:szCs w:val="22"/>
                  <w:lang w:val="uk-UA" w:eastAsia="zh-CN"/>
                </w:rPr>
                <w:t>0</w:t>
              </w:r>
              <w:r w:rsidRPr="007C2594">
                <w:rPr>
                  <w:rFonts w:ascii="Arial" w:hAnsi="Arial" w:cs="Arial"/>
                  <w:b/>
                  <w:sz w:val="22"/>
                  <w:szCs w:val="22"/>
                  <w:lang w:eastAsia="zh-CN"/>
                </w:rPr>
                <w:t>2225</w:t>
              </w:r>
              <w:r w:rsidRPr="007C2594">
                <w:rPr>
                  <w:rFonts w:ascii="Arial" w:hAnsi="Arial" w:cs="Arial"/>
                  <w:b/>
                  <w:sz w:val="22"/>
                  <w:szCs w:val="22"/>
                  <w:lang w:val="uk-UA" w:eastAsia="zh-CN"/>
                </w:rPr>
                <w:t>, м</w:t>
              </w:r>
            </w:smartTag>
            <w:r w:rsidRPr="007C2594">
              <w:rPr>
                <w:rFonts w:ascii="Arial" w:hAnsi="Arial" w:cs="Arial"/>
                <w:b/>
                <w:sz w:val="22"/>
                <w:szCs w:val="22"/>
                <w:lang w:val="uk-UA" w:eastAsia="zh-CN"/>
              </w:rPr>
              <w:t>. Київ,</w:t>
            </w:r>
          </w:p>
          <w:p w:rsidR="001A1A7C" w:rsidRPr="007C2594" w:rsidRDefault="001A1A7C" w:rsidP="006F252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7C2594">
              <w:rPr>
                <w:rFonts w:ascii="Arial" w:hAnsi="Arial" w:cs="Arial"/>
                <w:b/>
                <w:sz w:val="22"/>
                <w:szCs w:val="22"/>
                <w:lang w:val="uk-UA" w:eastAsia="zh-CN"/>
              </w:rPr>
              <w:t xml:space="preserve">пр. Маяковського 7а-170, р/рах.26000010043333 в АТ «Укрексімбанк» </w:t>
            </w:r>
            <w:proofErr w:type="spellStart"/>
            <w:r w:rsidRPr="007C2594">
              <w:rPr>
                <w:rFonts w:ascii="Arial" w:hAnsi="Arial" w:cs="Arial"/>
                <w:b/>
                <w:sz w:val="22"/>
                <w:szCs w:val="22"/>
                <w:lang w:val="uk-UA" w:eastAsia="zh-CN"/>
              </w:rPr>
              <w:t>м.Києва</w:t>
            </w:r>
            <w:proofErr w:type="spellEnd"/>
            <w:r w:rsidRPr="007C2594">
              <w:rPr>
                <w:rFonts w:ascii="Arial" w:hAnsi="Arial" w:cs="Arial"/>
                <w:b/>
                <w:sz w:val="22"/>
                <w:szCs w:val="22"/>
                <w:lang w:val="uk-UA" w:eastAsia="zh-CN"/>
              </w:rPr>
              <w:t>,</w:t>
            </w:r>
          </w:p>
          <w:p w:rsidR="001A1A7C" w:rsidRPr="007C2594" w:rsidRDefault="001A1A7C" w:rsidP="006F252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7C2594">
              <w:rPr>
                <w:rFonts w:ascii="Arial" w:hAnsi="Arial" w:cs="Arial"/>
                <w:b/>
                <w:sz w:val="22"/>
                <w:szCs w:val="22"/>
                <w:lang w:val="uk-UA" w:eastAsia="zh-CN"/>
              </w:rPr>
              <w:t xml:space="preserve">МФО 322313, ЄДРПОУ 35210880. </w:t>
            </w:r>
            <w:proofErr w:type="spellStart"/>
            <w:r w:rsidRPr="007C2594">
              <w:rPr>
                <w:rFonts w:ascii="Arial" w:hAnsi="Arial" w:cs="Arial"/>
                <w:b/>
                <w:sz w:val="22"/>
                <w:szCs w:val="22"/>
                <w:lang w:val="uk-UA" w:eastAsia="zh-CN"/>
              </w:rPr>
              <w:t>Тел</w:t>
            </w:r>
            <w:proofErr w:type="spellEnd"/>
            <w:r w:rsidRPr="007C2594">
              <w:rPr>
                <w:rFonts w:ascii="Arial" w:hAnsi="Arial" w:cs="Arial"/>
                <w:b/>
                <w:sz w:val="22"/>
                <w:szCs w:val="22"/>
                <w:lang w:val="uk-UA" w:eastAsia="zh-CN"/>
              </w:rPr>
              <w:t xml:space="preserve">: (044)  592 58 47, </w:t>
            </w:r>
          </w:p>
          <w:p w:rsidR="001A1A7C" w:rsidRPr="007C2594" w:rsidRDefault="001A1A7C" w:rsidP="002F6FF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zh-CN"/>
              </w:rPr>
            </w:pPr>
            <w:r w:rsidRPr="007C2594"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>webpage</w:t>
            </w:r>
            <w:r w:rsidRPr="007C2594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: </w:t>
            </w:r>
            <w:r w:rsidRPr="007C2594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en-US" w:eastAsia="zh-CN"/>
              </w:rPr>
              <w:t>www</w:t>
            </w:r>
            <w:r w:rsidRPr="007C2594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zh-CN"/>
              </w:rPr>
              <w:t>.</w:t>
            </w:r>
            <w:proofErr w:type="spellStart"/>
            <w:r w:rsidRPr="007C2594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en-US" w:eastAsia="zh-CN"/>
              </w:rPr>
              <w:t>convictus</w:t>
            </w:r>
            <w:proofErr w:type="spellEnd"/>
            <w:r w:rsidRPr="007C2594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zh-CN"/>
              </w:rPr>
              <w:t>.</w:t>
            </w:r>
            <w:r w:rsidRPr="007C2594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en-US" w:eastAsia="zh-CN"/>
              </w:rPr>
              <w:t>org</w:t>
            </w:r>
            <w:r w:rsidRPr="007C2594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zh-CN"/>
              </w:rPr>
              <w:t>.</w:t>
            </w:r>
            <w:proofErr w:type="spellStart"/>
            <w:r w:rsidRPr="007C2594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en-US" w:eastAsia="zh-CN"/>
              </w:rPr>
              <w:t>ua</w:t>
            </w:r>
            <w:proofErr w:type="spellEnd"/>
            <w:r w:rsidRPr="007C2594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, </w:t>
            </w:r>
            <w:r w:rsidRPr="007C2594"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>e</w:t>
            </w:r>
            <w:r w:rsidRPr="007C2594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-</w:t>
            </w:r>
            <w:r w:rsidRPr="007C2594"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>mail</w:t>
            </w:r>
            <w:r w:rsidRPr="007C2594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: </w:t>
            </w:r>
            <w:proofErr w:type="spellStart"/>
            <w:r w:rsidRPr="007C2594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en-US" w:eastAsia="zh-CN"/>
              </w:rPr>
              <w:t>uaconvictus</w:t>
            </w:r>
            <w:proofErr w:type="spellEnd"/>
            <w:r w:rsidRPr="007C2594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zh-CN"/>
              </w:rPr>
              <w:t xml:space="preserve">@ </w:t>
            </w:r>
            <w:proofErr w:type="spellStart"/>
            <w:r w:rsidRPr="007C2594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en-US" w:eastAsia="zh-CN"/>
              </w:rPr>
              <w:t>gmail</w:t>
            </w:r>
            <w:proofErr w:type="spellEnd"/>
            <w:r w:rsidRPr="007C2594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zh-CN"/>
              </w:rPr>
              <w:t>.</w:t>
            </w:r>
            <w:r w:rsidRPr="007C2594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en-US" w:eastAsia="zh-CN"/>
              </w:rPr>
              <w:t>com</w:t>
            </w:r>
          </w:p>
          <w:p w:rsidR="003B3A16" w:rsidRPr="007C2594" w:rsidRDefault="003B3A16" w:rsidP="001A1A7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FF3F06" w:rsidRPr="007C2594" w:rsidRDefault="003A69CC" w:rsidP="00FF3F06">
            <w:pPr>
              <w:rPr>
                <w:rFonts w:ascii="Arial" w:eastAsia="Arial Unicode MS" w:hAnsi="Arial" w:cs="Arial"/>
                <w:b/>
                <w:sz w:val="22"/>
                <w:szCs w:val="22"/>
                <w:lang w:val="uk-UA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val="en-US"/>
              </w:rPr>
              <w:t xml:space="preserve">02 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val="uk-UA"/>
              </w:rPr>
              <w:t xml:space="preserve">січня 2020 </w:t>
            </w:r>
            <w:r w:rsidR="00FF3F06" w:rsidRPr="007C2594">
              <w:rPr>
                <w:rFonts w:ascii="Arial" w:eastAsia="Arial Unicode MS" w:hAnsi="Arial" w:cs="Arial"/>
                <w:b/>
                <w:sz w:val="22"/>
                <w:szCs w:val="22"/>
                <w:lang w:val="uk-UA"/>
              </w:rPr>
              <w:t>р.</w:t>
            </w:r>
          </w:p>
          <w:p w:rsidR="00FF3F06" w:rsidRPr="007C2594" w:rsidRDefault="00FF3F06" w:rsidP="00FF3F06">
            <w:pPr>
              <w:ind w:left="18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FF3F06" w:rsidRPr="007C2594" w:rsidRDefault="00FF3F06" w:rsidP="00FF3F06">
            <w:pPr>
              <w:ind w:left="180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FF3F06" w:rsidRPr="007C2594" w:rsidRDefault="00FF3F06" w:rsidP="00FF3F06">
            <w:pPr>
              <w:ind w:left="180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C2594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ЗАПИТ ЦІНОВИХ ПРОПОЗИЦІЙ </w:t>
            </w:r>
          </w:p>
          <w:p w:rsidR="00FF3F06" w:rsidRPr="007C2594" w:rsidRDefault="00FF3F06" w:rsidP="00FF3F06">
            <w:pPr>
              <w:ind w:left="18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C2594">
              <w:rPr>
                <w:rFonts w:ascii="Arial" w:hAnsi="Arial" w:cs="Arial"/>
                <w:sz w:val="22"/>
                <w:szCs w:val="22"/>
                <w:lang w:val="uk-UA"/>
              </w:rPr>
              <w:t>(далі – «</w:t>
            </w:r>
            <w:r w:rsidRPr="007C2594">
              <w:rPr>
                <w:rFonts w:ascii="Arial" w:hAnsi="Arial" w:cs="Arial"/>
                <w:b/>
                <w:sz w:val="22"/>
                <w:szCs w:val="22"/>
                <w:lang w:val="uk-UA"/>
              </w:rPr>
              <w:t>Запит»</w:t>
            </w:r>
            <w:r w:rsidRPr="007C2594">
              <w:rPr>
                <w:rFonts w:ascii="Arial" w:hAnsi="Arial" w:cs="Arial"/>
                <w:sz w:val="22"/>
                <w:szCs w:val="22"/>
                <w:lang w:val="uk-UA"/>
              </w:rPr>
              <w:t>)</w:t>
            </w:r>
          </w:p>
          <w:p w:rsidR="00FF3F06" w:rsidRPr="007C2594" w:rsidRDefault="00FF3F06" w:rsidP="00FF3F06">
            <w:pPr>
              <w:jc w:val="both"/>
              <w:rPr>
                <w:rFonts w:ascii="Arial" w:hAnsi="Arial" w:cs="Arial"/>
                <w:b/>
                <w:bCs/>
                <w:color w:val="000000"/>
                <w:spacing w:val="-6"/>
                <w:sz w:val="22"/>
                <w:szCs w:val="22"/>
                <w:lang w:val="uk-UA"/>
              </w:rPr>
            </w:pPr>
          </w:p>
          <w:p w:rsidR="00FF3F06" w:rsidRPr="007C2594" w:rsidRDefault="00FF3F06" w:rsidP="00D46D20">
            <w:pPr>
              <w:ind w:right="146"/>
              <w:jc w:val="both"/>
              <w:rPr>
                <w:rFonts w:ascii="Arial" w:hAnsi="Arial" w:cs="Arial"/>
                <w:b/>
                <w:bCs/>
                <w:color w:val="000000"/>
                <w:spacing w:val="-6"/>
                <w:sz w:val="22"/>
                <w:szCs w:val="22"/>
                <w:lang w:val="uk-UA"/>
              </w:rPr>
            </w:pPr>
            <w:r w:rsidRPr="007C2594">
              <w:rPr>
                <w:rFonts w:ascii="Arial" w:hAnsi="Arial" w:cs="Arial"/>
                <w:bCs/>
                <w:color w:val="000000"/>
                <w:spacing w:val="-6"/>
                <w:sz w:val="22"/>
                <w:szCs w:val="22"/>
                <w:lang w:val="uk-UA"/>
              </w:rPr>
              <w:t>Всеукраїнська благодійна організація "</w:t>
            </w:r>
            <w:r w:rsidR="008D7BE7" w:rsidRPr="007C2594">
              <w:rPr>
                <w:rFonts w:ascii="Arial" w:hAnsi="Arial" w:cs="Arial"/>
                <w:bCs/>
                <w:color w:val="000000"/>
                <w:spacing w:val="-6"/>
                <w:sz w:val="22"/>
                <w:szCs w:val="22"/>
                <w:lang w:val="uk-UA"/>
              </w:rPr>
              <w:t>КОНВІКТУС УКРАЇНА</w:t>
            </w:r>
            <w:r w:rsidRPr="007C2594">
              <w:rPr>
                <w:rFonts w:ascii="Arial" w:hAnsi="Arial" w:cs="Arial"/>
                <w:bCs/>
                <w:color w:val="000000"/>
                <w:spacing w:val="-6"/>
                <w:sz w:val="22"/>
                <w:szCs w:val="22"/>
                <w:lang w:val="uk-UA"/>
              </w:rPr>
              <w:t>"</w:t>
            </w:r>
            <w:r w:rsidR="008D7BE7" w:rsidRPr="007C2594">
              <w:rPr>
                <w:rFonts w:ascii="Arial" w:hAnsi="Arial" w:cs="Arial"/>
                <w:bCs/>
                <w:color w:val="000000"/>
                <w:spacing w:val="-6"/>
                <w:sz w:val="22"/>
                <w:szCs w:val="22"/>
                <w:lang w:val="uk-UA"/>
              </w:rPr>
              <w:t xml:space="preserve"> (далі </w:t>
            </w:r>
            <w:r w:rsidRPr="007C2594">
              <w:rPr>
                <w:rFonts w:ascii="Arial" w:hAnsi="Arial" w:cs="Arial"/>
                <w:bCs/>
                <w:color w:val="000000"/>
                <w:spacing w:val="-6"/>
                <w:sz w:val="22"/>
                <w:szCs w:val="22"/>
                <w:lang w:val="uk-UA"/>
              </w:rPr>
              <w:t>-</w:t>
            </w:r>
            <w:r w:rsidR="008D7BE7" w:rsidRPr="007C2594">
              <w:rPr>
                <w:rFonts w:ascii="Arial" w:hAnsi="Arial" w:cs="Arial"/>
                <w:bCs/>
                <w:color w:val="000000"/>
                <w:spacing w:val="-6"/>
                <w:sz w:val="22"/>
                <w:szCs w:val="22"/>
                <w:lang w:val="uk-UA"/>
              </w:rPr>
              <w:t xml:space="preserve"> Організація</w:t>
            </w:r>
            <w:r w:rsidRPr="007C2594">
              <w:rPr>
                <w:rFonts w:ascii="Arial" w:hAnsi="Arial" w:cs="Arial"/>
                <w:bCs/>
                <w:color w:val="000000"/>
                <w:spacing w:val="-6"/>
                <w:sz w:val="22"/>
                <w:szCs w:val="22"/>
                <w:lang w:val="uk-UA"/>
              </w:rPr>
              <w:t>) оголошує процедуру місцевої закупівл</w:t>
            </w:r>
            <w:r w:rsidR="008D7BE7" w:rsidRPr="007C2594">
              <w:rPr>
                <w:rFonts w:ascii="Arial" w:hAnsi="Arial" w:cs="Arial"/>
                <w:bCs/>
                <w:color w:val="000000"/>
                <w:spacing w:val="-6"/>
                <w:sz w:val="22"/>
                <w:szCs w:val="22"/>
                <w:lang w:val="uk-UA"/>
              </w:rPr>
              <w:t xml:space="preserve">і </w:t>
            </w:r>
            <w:r w:rsidR="00D46D20" w:rsidRPr="007C2594">
              <w:rPr>
                <w:rFonts w:ascii="Arial" w:hAnsi="Arial" w:cs="Arial"/>
                <w:b/>
                <w:bCs/>
                <w:color w:val="000000"/>
                <w:spacing w:val="-6"/>
                <w:sz w:val="22"/>
                <w:szCs w:val="22"/>
                <w:lang w:val="uk-UA"/>
              </w:rPr>
              <w:t>послуг з утилізації відходів медичного призначення</w:t>
            </w:r>
            <w:r w:rsidR="008D7BE7" w:rsidRPr="007C2594">
              <w:rPr>
                <w:rFonts w:ascii="Arial" w:hAnsi="Arial" w:cs="Arial"/>
                <w:b/>
                <w:bCs/>
                <w:color w:val="000000"/>
                <w:spacing w:val="-6"/>
                <w:sz w:val="22"/>
                <w:szCs w:val="22"/>
                <w:lang w:val="uk-UA"/>
              </w:rPr>
              <w:t xml:space="preserve">, </w:t>
            </w:r>
            <w:r w:rsidR="00D46D20" w:rsidRPr="007C2594">
              <w:rPr>
                <w:rFonts w:ascii="Arial" w:hAnsi="Arial" w:cs="Arial"/>
                <w:bCs/>
                <w:color w:val="000000"/>
                <w:spacing w:val="-6"/>
                <w:sz w:val="22"/>
                <w:szCs w:val="22"/>
                <w:lang w:val="uk-UA"/>
              </w:rPr>
              <w:t xml:space="preserve">з метою </w:t>
            </w:r>
            <w:r w:rsidR="00E85591" w:rsidRPr="007C2594">
              <w:rPr>
                <w:rFonts w:ascii="Arial" w:hAnsi="Arial" w:cs="Arial"/>
                <w:bCs/>
                <w:color w:val="000000"/>
                <w:spacing w:val="-6"/>
                <w:sz w:val="22"/>
                <w:szCs w:val="22"/>
                <w:lang w:val="uk-UA"/>
              </w:rPr>
              <w:t>попередження</w:t>
            </w:r>
            <w:r w:rsidR="00D46D20" w:rsidRPr="007C2594">
              <w:rPr>
                <w:rFonts w:ascii="Arial" w:hAnsi="Arial" w:cs="Arial"/>
                <w:bCs/>
                <w:color w:val="000000"/>
                <w:spacing w:val="-6"/>
                <w:sz w:val="22"/>
                <w:szCs w:val="22"/>
                <w:lang w:val="uk-UA"/>
              </w:rPr>
              <w:t xml:space="preserve"> поширення інфекційних захворювань серед населення та </w:t>
            </w:r>
            <w:r w:rsidR="00E85591" w:rsidRPr="007C2594">
              <w:rPr>
                <w:rFonts w:ascii="Arial" w:hAnsi="Arial" w:cs="Arial"/>
                <w:bCs/>
                <w:color w:val="000000"/>
                <w:spacing w:val="-6"/>
                <w:sz w:val="22"/>
                <w:szCs w:val="22"/>
                <w:lang w:val="uk-UA"/>
              </w:rPr>
              <w:t>захисту</w:t>
            </w:r>
            <w:r w:rsidR="00D46D20" w:rsidRPr="007C2594">
              <w:rPr>
                <w:rFonts w:ascii="Arial" w:hAnsi="Arial" w:cs="Arial"/>
                <w:bCs/>
                <w:color w:val="000000"/>
                <w:spacing w:val="-6"/>
                <w:sz w:val="22"/>
                <w:szCs w:val="22"/>
                <w:lang w:val="uk-UA"/>
              </w:rPr>
              <w:t xml:space="preserve"> навколишнього середовища </w:t>
            </w:r>
            <w:r w:rsidR="00863EA5" w:rsidRPr="007C2594">
              <w:rPr>
                <w:rFonts w:ascii="Arial" w:hAnsi="Arial" w:cs="Arial"/>
                <w:bCs/>
                <w:color w:val="000000"/>
                <w:spacing w:val="-6"/>
                <w:sz w:val="22"/>
                <w:szCs w:val="22"/>
                <w:lang w:val="uk-UA"/>
              </w:rPr>
              <w:t xml:space="preserve">від забруднення </w:t>
            </w:r>
            <w:r w:rsidR="00D46D20" w:rsidRPr="007C2594">
              <w:rPr>
                <w:rFonts w:ascii="Arial" w:hAnsi="Arial" w:cs="Arial"/>
                <w:bCs/>
                <w:color w:val="000000"/>
                <w:spacing w:val="-6"/>
                <w:sz w:val="22"/>
                <w:szCs w:val="22"/>
                <w:lang w:val="uk-UA"/>
              </w:rPr>
              <w:t xml:space="preserve">небезпечними відходами. </w:t>
            </w:r>
          </w:p>
          <w:p w:rsidR="00FF3F06" w:rsidRPr="007C2594" w:rsidRDefault="00FF3F06" w:rsidP="002645E8">
            <w:pPr>
              <w:ind w:right="146" w:firstLine="567"/>
              <w:jc w:val="both"/>
              <w:rPr>
                <w:rFonts w:ascii="Arial" w:hAnsi="Arial" w:cs="Arial"/>
                <w:bCs/>
                <w:color w:val="000000"/>
                <w:spacing w:val="-6"/>
                <w:sz w:val="22"/>
                <w:szCs w:val="22"/>
                <w:lang w:val="uk-UA"/>
              </w:rPr>
            </w:pPr>
          </w:p>
          <w:p w:rsidR="00FF3F06" w:rsidRPr="007C2594" w:rsidRDefault="003C19F1" w:rsidP="002645E8">
            <w:pPr>
              <w:ind w:right="146" w:firstLine="567"/>
              <w:jc w:val="both"/>
              <w:rPr>
                <w:rFonts w:ascii="Arial" w:hAnsi="Arial" w:cs="Arial"/>
                <w:bCs/>
                <w:color w:val="000000"/>
                <w:spacing w:val="-6"/>
                <w:sz w:val="22"/>
                <w:szCs w:val="22"/>
                <w:lang w:val="uk-UA"/>
              </w:rPr>
            </w:pPr>
            <w:r w:rsidRPr="007C2594">
              <w:rPr>
                <w:rFonts w:ascii="Arial" w:hAnsi="Arial" w:cs="Arial"/>
                <w:b/>
                <w:sz w:val="22"/>
                <w:szCs w:val="22"/>
                <w:lang w:val="uk-UA"/>
              </w:rPr>
              <w:t>Джерело фінансування закупівлі</w:t>
            </w:r>
            <w:r w:rsidRPr="007C2594">
              <w:rPr>
                <w:rFonts w:ascii="Arial" w:hAnsi="Arial" w:cs="Arial"/>
                <w:sz w:val="22"/>
                <w:szCs w:val="22"/>
                <w:lang w:val="uk-UA"/>
              </w:rPr>
              <w:t xml:space="preserve"> – </w:t>
            </w:r>
            <w:r w:rsidR="003A69CC">
              <w:t xml:space="preserve"> </w:t>
            </w:r>
            <w:r w:rsidR="003A69CC" w:rsidRPr="003A69CC">
              <w:rPr>
                <w:rFonts w:ascii="Arial" w:hAnsi="Arial" w:cs="Arial"/>
                <w:sz w:val="22"/>
                <w:szCs w:val="22"/>
                <w:lang w:val="uk-UA"/>
              </w:rPr>
              <w:t>Закупівля здійснюється в рамках проектів Організації, що реалізуються за кошти грантів (субгрантів) донорів, в тому числі субгрантів, наданих відповідно до програм Глобального фонду для боротьби зі СНІДом, туберкульозом та малярією в Україні.</w:t>
            </w:r>
          </w:p>
          <w:p w:rsidR="00FF3F06" w:rsidRPr="007C2594" w:rsidRDefault="00FF3F06" w:rsidP="002645E8">
            <w:pPr>
              <w:tabs>
                <w:tab w:val="left" w:pos="540"/>
              </w:tabs>
              <w:suppressAutoHyphens/>
              <w:ind w:right="146"/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1C1067" w:rsidRPr="007C2594" w:rsidRDefault="001C1067" w:rsidP="002645E8">
            <w:pPr>
              <w:ind w:right="146"/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C2594">
              <w:rPr>
                <w:rFonts w:ascii="Arial" w:hAnsi="Arial" w:cs="Arial"/>
                <w:b/>
                <w:sz w:val="22"/>
                <w:szCs w:val="22"/>
                <w:lang w:val="uk-UA"/>
              </w:rPr>
              <w:t>Предмет закупівлі:</w:t>
            </w:r>
          </w:p>
          <w:p w:rsidR="001C1067" w:rsidRPr="007C2594" w:rsidRDefault="001C1067" w:rsidP="001C1067">
            <w:pPr>
              <w:pStyle w:val="a6"/>
              <w:numPr>
                <w:ilvl w:val="0"/>
                <w:numId w:val="15"/>
              </w:numPr>
              <w:ind w:right="146"/>
              <w:jc w:val="both"/>
              <w:rPr>
                <w:rFonts w:ascii="Arial" w:hAnsi="Arial" w:cs="Arial"/>
                <w:lang w:val="uk-UA"/>
              </w:rPr>
            </w:pPr>
            <w:r w:rsidRPr="007C2594">
              <w:rPr>
                <w:rFonts w:ascii="Arial" w:hAnsi="Arial" w:cs="Arial"/>
                <w:lang w:val="uk-UA"/>
              </w:rPr>
              <w:t>Послуги з</w:t>
            </w:r>
            <w:r w:rsidR="007C4E27" w:rsidRPr="007C2594">
              <w:rPr>
                <w:rFonts w:ascii="Arial" w:hAnsi="Arial" w:cs="Arial"/>
                <w:lang w:val="uk-UA"/>
              </w:rPr>
              <w:t>і збору, зберігання, перевезення, оброблення, знешкодження та</w:t>
            </w:r>
            <w:r w:rsidRPr="007C2594">
              <w:rPr>
                <w:rFonts w:ascii="Arial" w:hAnsi="Arial" w:cs="Arial"/>
                <w:lang w:val="uk-UA"/>
              </w:rPr>
              <w:t xml:space="preserve"> утилізації небезпечних </w:t>
            </w:r>
            <w:r w:rsidR="00CE3F63" w:rsidRPr="007C2594">
              <w:rPr>
                <w:rFonts w:ascii="Arial" w:hAnsi="Arial" w:cs="Arial"/>
                <w:lang w:val="uk-UA"/>
              </w:rPr>
              <w:t>відходів медичного призначення, а саме:</w:t>
            </w:r>
          </w:p>
          <w:p w:rsidR="00CE3F63" w:rsidRPr="007C2594" w:rsidRDefault="00CE3F63" w:rsidP="00CE3F63">
            <w:pPr>
              <w:pStyle w:val="a6"/>
              <w:numPr>
                <w:ilvl w:val="0"/>
                <w:numId w:val="16"/>
              </w:numPr>
              <w:ind w:right="146"/>
              <w:jc w:val="both"/>
              <w:rPr>
                <w:rFonts w:ascii="Arial" w:hAnsi="Arial" w:cs="Arial"/>
                <w:lang w:val="uk-UA"/>
              </w:rPr>
            </w:pPr>
            <w:r w:rsidRPr="007C2594">
              <w:rPr>
                <w:rFonts w:ascii="Arial" w:hAnsi="Arial" w:cs="Arial"/>
                <w:lang w:val="uk-UA"/>
              </w:rPr>
              <w:t xml:space="preserve">Використані, непромиті, нерозібрані </w:t>
            </w:r>
            <w:r w:rsidR="00237315">
              <w:rPr>
                <w:rFonts w:ascii="Arial" w:hAnsi="Arial" w:cs="Arial"/>
                <w:lang w:val="uk-UA"/>
              </w:rPr>
              <w:t xml:space="preserve">(або розібрані) </w:t>
            </w:r>
            <w:r w:rsidRPr="007C2594">
              <w:rPr>
                <w:rFonts w:ascii="Arial" w:hAnsi="Arial" w:cs="Arial"/>
                <w:lang w:val="uk-UA"/>
              </w:rPr>
              <w:t>шприци (пластиковий шприц з поршнем, з</w:t>
            </w:r>
            <w:r w:rsidR="003D62D1">
              <w:rPr>
                <w:rFonts w:ascii="Arial" w:hAnsi="Arial" w:cs="Arial"/>
                <w:lang w:val="uk-UA"/>
              </w:rPr>
              <w:t>і</w:t>
            </w:r>
            <w:r w:rsidRPr="007C2594">
              <w:rPr>
                <w:rFonts w:ascii="Arial" w:hAnsi="Arial" w:cs="Arial"/>
                <w:lang w:val="uk-UA"/>
              </w:rPr>
              <w:t xml:space="preserve"> сталевою голкою та ковпачком (або без ковпачка);</w:t>
            </w:r>
          </w:p>
          <w:p w:rsidR="00CE3F63" w:rsidRPr="007C2594" w:rsidRDefault="00CE3F63" w:rsidP="00CE3F63">
            <w:pPr>
              <w:pStyle w:val="a6"/>
              <w:numPr>
                <w:ilvl w:val="0"/>
                <w:numId w:val="16"/>
              </w:numPr>
              <w:ind w:right="146"/>
              <w:jc w:val="both"/>
              <w:rPr>
                <w:rFonts w:ascii="Arial" w:hAnsi="Arial" w:cs="Arial"/>
                <w:lang w:val="uk-UA"/>
              </w:rPr>
            </w:pPr>
            <w:r w:rsidRPr="007C2594">
              <w:rPr>
                <w:rFonts w:ascii="Arial" w:hAnsi="Arial" w:cs="Arial"/>
                <w:lang w:val="uk-UA"/>
              </w:rPr>
              <w:t>Використані ватки та серветки;</w:t>
            </w:r>
          </w:p>
          <w:p w:rsidR="00CE3F63" w:rsidRPr="007C2594" w:rsidRDefault="00CE3F63" w:rsidP="00CE3F63">
            <w:pPr>
              <w:pStyle w:val="a6"/>
              <w:numPr>
                <w:ilvl w:val="0"/>
                <w:numId w:val="16"/>
              </w:numPr>
              <w:ind w:right="146"/>
              <w:jc w:val="both"/>
              <w:rPr>
                <w:rFonts w:ascii="Arial" w:hAnsi="Arial" w:cs="Arial"/>
                <w:lang w:val="uk-UA"/>
              </w:rPr>
            </w:pPr>
            <w:r w:rsidRPr="007C2594">
              <w:rPr>
                <w:rFonts w:ascii="Arial" w:hAnsi="Arial" w:cs="Arial"/>
                <w:lang w:val="uk-UA"/>
              </w:rPr>
              <w:t>Використані тест-системи для діагностики на ВІЛ, гепатити В і С та сифіліс;</w:t>
            </w:r>
          </w:p>
          <w:p w:rsidR="00CE3F63" w:rsidRPr="007C2594" w:rsidRDefault="000C48AB" w:rsidP="00CE3F63">
            <w:pPr>
              <w:pStyle w:val="a6"/>
              <w:numPr>
                <w:ilvl w:val="0"/>
                <w:numId w:val="16"/>
              </w:numPr>
              <w:ind w:right="146"/>
              <w:jc w:val="both"/>
              <w:rPr>
                <w:rFonts w:ascii="Arial" w:hAnsi="Arial" w:cs="Arial"/>
                <w:lang w:val="uk-UA"/>
              </w:rPr>
            </w:pPr>
            <w:r w:rsidRPr="007C2594">
              <w:rPr>
                <w:rFonts w:ascii="Arial" w:hAnsi="Arial" w:cs="Arial"/>
                <w:lang w:val="uk-UA"/>
              </w:rPr>
              <w:t>Пластикові пляшечки з-під буферу.</w:t>
            </w:r>
          </w:p>
          <w:p w:rsidR="00EC1A56" w:rsidRPr="007C2594" w:rsidRDefault="00EC1A56" w:rsidP="002E562A">
            <w:pPr>
              <w:ind w:right="146"/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2E562A" w:rsidRPr="007C2594" w:rsidRDefault="002E562A" w:rsidP="002E562A">
            <w:pPr>
              <w:ind w:right="14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C2594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Довідково: </w:t>
            </w:r>
            <w:r w:rsidRPr="007C2594">
              <w:rPr>
                <w:rFonts w:ascii="Arial" w:hAnsi="Arial" w:cs="Arial"/>
                <w:sz w:val="22"/>
                <w:szCs w:val="22"/>
                <w:lang w:val="uk-UA"/>
              </w:rPr>
              <w:t>шприци збираються з вулиць, підвалів, квартир і можуть містити залишки крові</w:t>
            </w:r>
            <w:r w:rsidR="002F6D4E" w:rsidRPr="007C2594">
              <w:rPr>
                <w:rFonts w:ascii="Arial" w:hAnsi="Arial" w:cs="Arial"/>
                <w:sz w:val="22"/>
                <w:szCs w:val="22"/>
                <w:lang w:val="uk-UA"/>
              </w:rPr>
              <w:t xml:space="preserve"> та наркотичних речовин, які потенційно можуть бути збудниками інфекційних захворювань.</w:t>
            </w:r>
          </w:p>
          <w:p w:rsidR="00096149" w:rsidRPr="007C2594" w:rsidRDefault="00096149" w:rsidP="002E562A">
            <w:pPr>
              <w:ind w:right="14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2F6D4E" w:rsidRPr="007C2594" w:rsidRDefault="002F6D4E" w:rsidP="002E562A">
            <w:pPr>
              <w:ind w:right="14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C2594">
              <w:rPr>
                <w:rFonts w:ascii="Arial" w:hAnsi="Arial" w:cs="Arial"/>
                <w:sz w:val="22"/>
                <w:szCs w:val="22"/>
                <w:lang w:val="uk-UA"/>
              </w:rPr>
              <w:t xml:space="preserve">Використані шприци знаходяться в закритих </w:t>
            </w:r>
            <w:r w:rsidR="00087FB8">
              <w:rPr>
                <w:rFonts w:ascii="Arial" w:hAnsi="Arial" w:cs="Arial"/>
                <w:sz w:val="22"/>
                <w:szCs w:val="22"/>
                <w:lang w:val="uk-UA"/>
              </w:rPr>
              <w:t>картонних коробках.</w:t>
            </w:r>
          </w:p>
          <w:p w:rsidR="00096149" w:rsidRPr="007C2594" w:rsidRDefault="00096149" w:rsidP="002E562A">
            <w:pPr>
              <w:ind w:right="14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4C0D1D" w:rsidRPr="007C2594" w:rsidRDefault="004C0D1D" w:rsidP="002645E8">
            <w:pPr>
              <w:ind w:right="146"/>
              <w:jc w:val="both"/>
              <w:rPr>
                <w:rFonts w:ascii="Arial" w:eastAsia="Arial Unicode MS" w:hAnsi="Arial" w:cs="Arial"/>
                <w:sz w:val="22"/>
                <w:szCs w:val="22"/>
                <w:lang w:val="uk-UA"/>
              </w:rPr>
            </w:pPr>
            <w:r w:rsidRPr="007C2594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Порядок розрахунків: </w:t>
            </w:r>
            <w:r w:rsidR="00074440" w:rsidRPr="007C2594">
              <w:rPr>
                <w:rFonts w:ascii="Arial" w:hAnsi="Arial" w:cs="Arial"/>
                <w:sz w:val="22"/>
                <w:szCs w:val="22"/>
                <w:lang w:val="uk-UA"/>
              </w:rPr>
              <w:t xml:space="preserve">безготівковий розрахунок, </w:t>
            </w:r>
            <w:r w:rsidRPr="007C2594">
              <w:rPr>
                <w:rFonts w:ascii="Arial" w:hAnsi="Arial" w:cs="Arial"/>
                <w:sz w:val="22"/>
                <w:szCs w:val="22"/>
                <w:lang w:val="uk-UA"/>
              </w:rPr>
              <w:t>100% передоплата</w:t>
            </w:r>
            <w:r w:rsidR="00074440" w:rsidRPr="007C2594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7C2594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  <w:p w:rsidR="00FF3F06" w:rsidRPr="007C2594" w:rsidRDefault="00FF3F06" w:rsidP="002645E8">
            <w:pPr>
              <w:ind w:right="146"/>
              <w:jc w:val="both"/>
              <w:rPr>
                <w:rFonts w:ascii="Arial" w:eastAsia="Arial Unicode MS" w:hAnsi="Arial" w:cs="Arial"/>
                <w:b/>
                <w:sz w:val="22"/>
                <w:szCs w:val="22"/>
                <w:lang w:val="uk-UA"/>
              </w:rPr>
            </w:pPr>
          </w:p>
          <w:p w:rsidR="00FF3F06" w:rsidRPr="007C2594" w:rsidRDefault="00FF3F06" w:rsidP="002645E8">
            <w:pPr>
              <w:ind w:right="146"/>
              <w:jc w:val="both"/>
              <w:rPr>
                <w:rFonts w:ascii="Arial" w:eastAsia="Arial Unicode MS" w:hAnsi="Arial" w:cs="Arial"/>
                <w:sz w:val="22"/>
                <w:szCs w:val="22"/>
                <w:lang w:val="uk-UA"/>
              </w:rPr>
            </w:pPr>
            <w:r w:rsidRPr="007C2594">
              <w:rPr>
                <w:rFonts w:ascii="Arial" w:eastAsia="Arial Unicode MS" w:hAnsi="Arial" w:cs="Arial"/>
                <w:b/>
                <w:sz w:val="22"/>
                <w:szCs w:val="22"/>
                <w:lang w:val="uk-UA"/>
              </w:rPr>
              <w:t xml:space="preserve">Термін </w:t>
            </w:r>
            <w:r w:rsidR="007666DB" w:rsidRPr="007C2594">
              <w:rPr>
                <w:rFonts w:ascii="Arial" w:eastAsia="Arial Unicode MS" w:hAnsi="Arial" w:cs="Arial"/>
                <w:b/>
                <w:sz w:val="22"/>
                <w:szCs w:val="22"/>
                <w:lang w:val="uk-UA"/>
              </w:rPr>
              <w:t xml:space="preserve">та об’єм </w:t>
            </w:r>
            <w:r w:rsidR="00084855" w:rsidRPr="007C2594">
              <w:rPr>
                <w:rFonts w:ascii="Arial" w:eastAsia="Arial Unicode MS" w:hAnsi="Arial" w:cs="Arial"/>
                <w:b/>
                <w:sz w:val="22"/>
                <w:szCs w:val="22"/>
                <w:lang w:val="uk-UA"/>
              </w:rPr>
              <w:t>надання послуг</w:t>
            </w:r>
            <w:r w:rsidRPr="007C2594">
              <w:rPr>
                <w:rFonts w:ascii="Arial" w:eastAsia="Arial Unicode MS" w:hAnsi="Arial" w:cs="Arial"/>
                <w:b/>
                <w:sz w:val="22"/>
                <w:szCs w:val="22"/>
                <w:lang w:val="uk-UA"/>
              </w:rPr>
              <w:t>:</w:t>
            </w:r>
            <w:r w:rsidR="003D1A83" w:rsidRPr="007C2594">
              <w:rPr>
                <w:rFonts w:ascii="Arial" w:eastAsia="Arial Unicode MS" w:hAnsi="Arial" w:cs="Arial"/>
                <w:b/>
                <w:sz w:val="22"/>
                <w:szCs w:val="22"/>
                <w:lang w:val="uk-UA"/>
              </w:rPr>
              <w:t xml:space="preserve"> </w:t>
            </w:r>
            <w:r w:rsidR="00DA4914" w:rsidRPr="007C2594">
              <w:rPr>
                <w:rFonts w:ascii="Arial" w:eastAsia="Arial Unicode MS" w:hAnsi="Arial" w:cs="Arial"/>
                <w:sz w:val="22"/>
                <w:szCs w:val="22"/>
                <w:lang w:val="uk-UA"/>
              </w:rPr>
              <w:t>по 250 кг відходів</w:t>
            </w:r>
            <w:r w:rsidR="00DA4914" w:rsidRPr="007C2594">
              <w:rPr>
                <w:rFonts w:ascii="Arial" w:eastAsia="Arial Unicode MS" w:hAnsi="Arial" w:cs="Arial"/>
                <w:b/>
                <w:sz w:val="22"/>
                <w:szCs w:val="22"/>
                <w:lang w:val="uk-UA"/>
              </w:rPr>
              <w:t xml:space="preserve"> </w:t>
            </w:r>
            <w:r w:rsidR="002E6E4B" w:rsidRPr="007C2594">
              <w:rPr>
                <w:rFonts w:ascii="Arial" w:eastAsia="Arial Unicode MS" w:hAnsi="Arial" w:cs="Arial"/>
                <w:sz w:val="22"/>
                <w:szCs w:val="22"/>
                <w:lang w:val="uk-UA"/>
              </w:rPr>
              <w:t>1 раз у квартал протягом</w:t>
            </w:r>
            <w:r w:rsidR="002E6E4B" w:rsidRPr="007C2594">
              <w:rPr>
                <w:rFonts w:ascii="Arial" w:eastAsia="Arial Unicode MS" w:hAnsi="Arial" w:cs="Arial"/>
                <w:b/>
                <w:sz w:val="22"/>
                <w:szCs w:val="22"/>
                <w:lang w:val="uk-UA"/>
              </w:rPr>
              <w:t xml:space="preserve"> </w:t>
            </w:r>
            <w:r w:rsidR="003A69CC">
              <w:rPr>
                <w:rFonts w:ascii="Arial" w:eastAsia="Arial Unicode MS" w:hAnsi="Arial" w:cs="Arial"/>
                <w:sz w:val="22"/>
                <w:szCs w:val="22"/>
                <w:lang w:val="uk-UA"/>
              </w:rPr>
              <w:t>2020</w:t>
            </w:r>
            <w:r w:rsidR="003D1A83" w:rsidRPr="007C2594">
              <w:rPr>
                <w:rFonts w:ascii="Arial" w:eastAsia="Arial Unicode MS" w:hAnsi="Arial" w:cs="Arial"/>
                <w:sz w:val="22"/>
                <w:szCs w:val="22"/>
                <w:lang w:val="uk-UA"/>
              </w:rPr>
              <w:t xml:space="preserve"> року. </w:t>
            </w:r>
          </w:p>
          <w:p w:rsidR="00FF3F06" w:rsidRPr="007C2594" w:rsidRDefault="00FF3F06" w:rsidP="002645E8">
            <w:pPr>
              <w:ind w:right="146"/>
              <w:jc w:val="both"/>
              <w:rPr>
                <w:rFonts w:ascii="Arial" w:eastAsia="Arial Unicode MS" w:hAnsi="Arial" w:cs="Arial"/>
                <w:b/>
                <w:sz w:val="22"/>
                <w:szCs w:val="22"/>
                <w:lang w:val="uk-UA"/>
              </w:rPr>
            </w:pPr>
          </w:p>
          <w:p w:rsidR="00EA7103" w:rsidRPr="007C2594" w:rsidRDefault="004C0D1D" w:rsidP="002645E8">
            <w:pPr>
              <w:ind w:right="146"/>
              <w:rPr>
                <w:rFonts w:ascii="Arial" w:eastAsia="Arial Unicode MS" w:hAnsi="Arial" w:cs="Arial"/>
                <w:b/>
                <w:sz w:val="22"/>
                <w:szCs w:val="22"/>
                <w:lang w:val="uk-UA"/>
              </w:rPr>
            </w:pPr>
            <w:r w:rsidRPr="007C2594">
              <w:rPr>
                <w:rFonts w:ascii="Arial" w:eastAsia="Arial Unicode MS" w:hAnsi="Arial" w:cs="Arial"/>
                <w:b/>
                <w:sz w:val="22"/>
                <w:szCs w:val="22"/>
                <w:lang w:val="uk-UA"/>
              </w:rPr>
              <w:t xml:space="preserve">Місце </w:t>
            </w:r>
            <w:r w:rsidR="00CF61BD" w:rsidRPr="007C2594">
              <w:rPr>
                <w:rFonts w:ascii="Arial" w:eastAsia="Arial Unicode MS" w:hAnsi="Arial" w:cs="Arial"/>
                <w:b/>
                <w:sz w:val="22"/>
                <w:szCs w:val="22"/>
                <w:lang w:val="uk-UA"/>
              </w:rPr>
              <w:t>збору відходів</w:t>
            </w:r>
            <w:r w:rsidR="00EA7103" w:rsidRPr="007C2594">
              <w:rPr>
                <w:rFonts w:ascii="Arial" w:eastAsia="Arial Unicode MS" w:hAnsi="Arial" w:cs="Arial"/>
                <w:b/>
                <w:sz w:val="22"/>
                <w:szCs w:val="22"/>
                <w:lang w:val="uk-UA"/>
              </w:rPr>
              <w:t xml:space="preserve">: </w:t>
            </w:r>
          </w:p>
          <w:p w:rsidR="00EA7103" w:rsidRPr="007C2594" w:rsidRDefault="00D50498" w:rsidP="002645E8">
            <w:pPr>
              <w:ind w:right="146"/>
              <w:jc w:val="both"/>
              <w:rPr>
                <w:rFonts w:ascii="Arial" w:eastAsia="Arial Unicode MS" w:hAnsi="Arial" w:cs="Arial"/>
                <w:sz w:val="22"/>
                <w:szCs w:val="22"/>
                <w:lang w:val="uk-UA"/>
              </w:rPr>
            </w:pPr>
            <w:r w:rsidRPr="007C2594">
              <w:rPr>
                <w:rFonts w:ascii="Arial" w:eastAsia="Arial Unicode MS" w:hAnsi="Arial" w:cs="Arial"/>
                <w:sz w:val="22"/>
                <w:szCs w:val="22"/>
                <w:lang w:val="uk-UA"/>
              </w:rPr>
              <w:t xml:space="preserve">м. Київ, </w:t>
            </w:r>
            <w:r w:rsidR="00AB08B6" w:rsidRPr="007C25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08B6" w:rsidRPr="007C2594">
              <w:rPr>
                <w:rFonts w:ascii="Arial" w:eastAsia="Arial Unicode MS" w:hAnsi="Arial" w:cs="Arial"/>
                <w:sz w:val="22"/>
                <w:szCs w:val="22"/>
                <w:lang w:val="uk-UA"/>
              </w:rPr>
              <w:t xml:space="preserve">Деснянський район, </w:t>
            </w:r>
            <w:r w:rsidRPr="007C2594">
              <w:rPr>
                <w:rFonts w:ascii="Arial" w:eastAsia="Arial Unicode MS" w:hAnsi="Arial" w:cs="Arial"/>
                <w:sz w:val="22"/>
                <w:szCs w:val="22"/>
                <w:lang w:val="uk-UA"/>
              </w:rPr>
              <w:t>вул. Закревського, 20.</w:t>
            </w:r>
          </w:p>
          <w:p w:rsidR="00FF3F06" w:rsidRPr="007C2594" w:rsidRDefault="00FF3F06" w:rsidP="002645E8">
            <w:pPr>
              <w:ind w:right="146"/>
              <w:jc w:val="both"/>
              <w:rPr>
                <w:rFonts w:ascii="Arial" w:eastAsia="Arial Unicode MS" w:hAnsi="Arial" w:cs="Arial"/>
                <w:b/>
                <w:sz w:val="22"/>
                <w:szCs w:val="22"/>
                <w:lang w:val="uk-UA"/>
              </w:rPr>
            </w:pPr>
          </w:p>
          <w:p w:rsidR="00FF3F06" w:rsidRPr="007C2594" w:rsidRDefault="00FF3F06" w:rsidP="002645E8">
            <w:pPr>
              <w:ind w:right="146"/>
              <w:jc w:val="both"/>
              <w:rPr>
                <w:rFonts w:ascii="Arial" w:eastAsia="Arial Unicode MS" w:hAnsi="Arial" w:cs="Arial"/>
                <w:b/>
                <w:sz w:val="22"/>
                <w:szCs w:val="22"/>
                <w:lang w:val="uk-UA"/>
              </w:rPr>
            </w:pPr>
          </w:p>
          <w:tbl>
            <w:tblPr>
              <w:tblW w:w="1009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  <w:gridCol w:w="4139"/>
            </w:tblGrid>
            <w:tr w:rsidR="00B567A3" w:rsidRPr="007C2594" w:rsidTr="00CE0E3E">
              <w:trPr>
                <w:trHeight w:val="699"/>
              </w:trPr>
              <w:tc>
                <w:tcPr>
                  <w:tcW w:w="5954" w:type="dxa"/>
                  <w:shd w:val="pct20" w:color="auto" w:fill="auto"/>
                  <w:vAlign w:val="center"/>
                </w:tcPr>
                <w:p w:rsidR="00B567A3" w:rsidRPr="007C2594" w:rsidRDefault="00530A41" w:rsidP="003A69CC">
                  <w:pPr>
                    <w:framePr w:hSpace="180" w:wrap="around" w:vAnchor="text" w:hAnchor="margin" w:xAlign="center" w:y="637"/>
                    <w:ind w:right="146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uk-UA"/>
                    </w:rPr>
                  </w:pPr>
                  <w:r w:rsidRPr="007C2594">
                    <w:rPr>
                      <w:rFonts w:ascii="Arial" w:hAnsi="Arial" w:cs="Arial"/>
                      <w:b/>
                      <w:sz w:val="22"/>
                      <w:szCs w:val="22"/>
                      <w:lang w:val="uk-UA"/>
                    </w:rPr>
                    <w:t xml:space="preserve">Обов’язкові технічні вимоги до </w:t>
                  </w:r>
                  <w:r w:rsidR="00955E50" w:rsidRPr="007C2594">
                    <w:rPr>
                      <w:rFonts w:ascii="Arial" w:hAnsi="Arial" w:cs="Arial"/>
                      <w:b/>
                      <w:sz w:val="22"/>
                      <w:szCs w:val="22"/>
                      <w:lang w:val="uk-UA"/>
                    </w:rPr>
                    <w:t>надавача послуг</w:t>
                  </w:r>
                </w:p>
              </w:tc>
              <w:tc>
                <w:tcPr>
                  <w:tcW w:w="4139" w:type="dxa"/>
                  <w:shd w:val="pct20" w:color="auto" w:fill="auto"/>
                  <w:vAlign w:val="center"/>
                </w:tcPr>
                <w:p w:rsidR="00B567A3" w:rsidRPr="007C2594" w:rsidRDefault="00530A41" w:rsidP="003A69CC">
                  <w:pPr>
                    <w:framePr w:hSpace="180" w:wrap="around" w:vAnchor="text" w:hAnchor="margin" w:xAlign="center" w:y="637"/>
                    <w:ind w:right="146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uk-UA"/>
                    </w:rPr>
                  </w:pPr>
                  <w:r w:rsidRPr="007C2594">
                    <w:rPr>
                      <w:rFonts w:ascii="Arial" w:hAnsi="Arial" w:cs="Arial"/>
                      <w:b/>
                      <w:sz w:val="22"/>
                      <w:szCs w:val="22"/>
                      <w:lang w:val="uk-UA"/>
                    </w:rPr>
                    <w:t>Документи, які підтверджують відповідність вимогам</w:t>
                  </w:r>
                </w:p>
              </w:tc>
            </w:tr>
            <w:tr w:rsidR="00B567A3" w:rsidRPr="007C2594" w:rsidTr="00CE0E3E">
              <w:trPr>
                <w:trHeight w:val="429"/>
              </w:trPr>
              <w:tc>
                <w:tcPr>
                  <w:tcW w:w="5954" w:type="dxa"/>
                  <w:shd w:val="clear" w:color="auto" w:fill="auto"/>
                </w:tcPr>
                <w:p w:rsidR="00B567A3" w:rsidRPr="007C2594" w:rsidRDefault="003B0183" w:rsidP="003A69CC">
                  <w:pPr>
                    <w:framePr w:hSpace="180" w:wrap="around" w:vAnchor="text" w:hAnchor="margin" w:xAlign="center" w:y="637"/>
                    <w:autoSpaceDE w:val="0"/>
                    <w:autoSpaceDN w:val="0"/>
                    <w:adjustRightInd w:val="0"/>
                    <w:ind w:right="146"/>
                    <w:jc w:val="both"/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</w:pPr>
                  <w:r w:rsidRPr="007C2594"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  <w:lastRenderedPageBreak/>
                    <w:t>Надавач послуг має забезпечувати перевезення відходів з місця, вказаного замовником, до місця утилізації, а також здійснювати завантаження і розвантаження автомобіля власними силами</w:t>
                  </w:r>
                </w:p>
                <w:p w:rsidR="00B567A3" w:rsidRPr="007C2594" w:rsidRDefault="00B567A3" w:rsidP="003A69CC">
                  <w:pPr>
                    <w:framePr w:hSpace="180" w:wrap="around" w:vAnchor="text" w:hAnchor="margin" w:xAlign="center" w:y="637"/>
                    <w:autoSpaceDE w:val="0"/>
                    <w:autoSpaceDN w:val="0"/>
                    <w:adjustRightInd w:val="0"/>
                    <w:ind w:left="34" w:right="146"/>
                    <w:jc w:val="both"/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</w:tcPr>
                <w:p w:rsidR="00386DFA" w:rsidRPr="007C2594" w:rsidRDefault="00386DFA" w:rsidP="003A69CC">
                  <w:pPr>
                    <w:framePr w:hSpace="180" w:wrap="around" w:vAnchor="text" w:hAnchor="margin" w:xAlign="center" w:y="637"/>
                    <w:ind w:right="146"/>
                    <w:jc w:val="both"/>
                    <w:rPr>
                      <w:rFonts w:ascii="Arial" w:eastAsia="Arial Unicode MS" w:hAnsi="Arial" w:cs="Arial"/>
                      <w:sz w:val="22"/>
                      <w:szCs w:val="22"/>
                      <w:lang w:val="uk-UA"/>
                    </w:rPr>
                  </w:pPr>
                </w:p>
                <w:p w:rsidR="00B567A3" w:rsidRPr="007C2594" w:rsidRDefault="00386DFA" w:rsidP="003A69CC">
                  <w:pPr>
                    <w:framePr w:hSpace="180" w:wrap="around" w:vAnchor="text" w:hAnchor="margin" w:xAlign="center" w:y="637"/>
                    <w:ind w:right="146"/>
                    <w:jc w:val="both"/>
                    <w:rPr>
                      <w:rFonts w:ascii="Arial" w:eastAsia="Arial Unicode MS" w:hAnsi="Arial" w:cs="Arial"/>
                      <w:sz w:val="22"/>
                      <w:szCs w:val="22"/>
                      <w:lang w:val="uk-UA"/>
                    </w:rPr>
                  </w:pPr>
                  <w:r w:rsidRPr="007C2594">
                    <w:rPr>
                      <w:rFonts w:ascii="Arial" w:eastAsia="Arial Unicode MS" w:hAnsi="Arial" w:cs="Arial"/>
                      <w:sz w:val="22"/>
                      <w:szCs w:val="22"/>
                      <w:lang w:val="uk-UA"/>
                    </w:rPr>
                    <w:t>Цінова пропозиція</w:t>
                  </w:r>
                  <w:r w:rsidR="00B567A3" w:rsidRPr="007C2594">
                    <w:rPr>
                      <w:rFonts w:ascii="Arial" w:eastAsia="Arial Unicode MS" w:hAnsi="Arial" w:cs="Arial"/>
                      <w:sz w:val="22"/>
                      <w:szCs w:val="22"/>
                      <w:lang w:val="uk-UA"/>
                    </w:rPr>
                    <w:t xml:space="preserve"> </w:t>
                  </w:r>
                </w:p>
              </w:tc>
            </w:tr>
          </w:tbl>
          <w:p w:rsidR="00FF3F06" w:rsidRPr="007C2594" w:rsidRDefault="00FF3F06" w:rsidP="002645E8">
            <w:pPr>
              <w:ind w:right="146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39"/>
              <w:gridCol w:w="5426"/>
            </w:tblGrid>
            <w:tr w:rsidR="0096693C" w:rsidRPr="007C2594" w:rsidTr="00911AE9">
              <w:tc>
                <w:tcPr>
                  <w:tcW w:w="4639" w:type="dxa"/>
                  <w:shd w:val="clear" w:color="auto" w:fill="BFBFBF"/>
                </w:tcPr>
                <w:p w:rsidR="0096693C" w:rsidRPr="007C2594" w:rsidRDefault="0096693C" w:rsidP="003A69CC">
                  <w:pPr>
                    <w:pStyle w:val="a5"/>
                    <w:framePr w:hSpace="180" w:wrap="around" w:vAnchor="text" w:hAnchor="margin" w:xAlign="center" w:y="637"/>
                    <w:spacing w:before="0" w:beforeAutospacing="0" w:after="0" w:afterAutospacing="0"/>
                    <w:ind w:right="146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uk-UA"/>
                    </w:rPr>
                  </w:pPr>
                  <w:r w:rsidRPr="007C2594">
                    <w:rPr>
                      <w:rFonts w:ascii="Arial" w:hAnsi="Arial" w:cs="Arial"/>
                      <w:b/>
                      <w:sz w:val="22"/>
                      <w:szCs w:val="22"/>
                      <w:lang w:val="uk-UA"/>
                    </w:rPr>
                    <w:t xml:space="preserve">Обов’язкові кваліфікаційні вимоги до </w:t>
                  </w:r>
                  <w:r w:rsidR="00955E50" w:rsidRPr="007C2594">
                    <w:rPr>
                      <w:rFonts w:ascii="Arial" w:hAnsi="Arial" w:cs="Arial"/>
                      <w:b/>
                      <w:sz w:val="22"/>
                      <w:szCs w:val="22"/>
                      <w:lang w:val="uk-UA"/>
                    </w:rPr>
                    <w:t>надавача послуг</w:t>
                  </w:r>
                </w:p>
              </w:tc>
              <w:tc>
                <w:tcPr>
                  <w:tcW w:w="5426" w:type="dxa"/>
                  <w:shd w:val="clear" w:color="auto" w:fill="BFBFBF"/>
                </w:tcPr>
                <w:p w:rsidR="00530A41" w:rsidRPr="007C2594" w:rsidRDefault="0096693C" w:rsidP="003A69CC">
                  <w:pPr>
                    <w:framePr w:hSpace="180" w:wrap="around" w:vAnchor="text" w:hAnchor="margin" w:xAlign="center" w:y="637"/>
                    <w:ind w:right="146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uk-UA"/>
                    </w:rPr>
                  </w:pPr>
                  <w:r w:rsidRPr="007C2594">
                    <w:rPr>
                      <w:rFonts w:ascii="Arial" w:hAnsi="Arial" w:cs="Arial"/>
                      <w:b/>
                      <w:sz w:val="22"/>
                      <w:szCs w:val="22"/>
                      <w:lang w:val="uk-UA"/>
                    </w:rPr>
                    <w:t>Документи, які підт</w:t>
                  </w:r>
                  <w:r w:rsidR="00530A41" w:rsidRPr="007C2594">
                    <w:rPr>
                      <w:rFonts w:ascii="Arial" w:hAnsi="Arial" w:cs="Arial"/>
                      <w:b/>
                      <w:sz w:val="22"/>
                      <w:szCs w:val="22"/>
                      <w:lang w:val="uk-UA"/>
                    </w:rPr>
                    <w:t xml:space="preserve">верджують </w:t>
                  </w:r>
                </w:p>
                <w:p w:rsidR="0096693C" w:rsidRPr="007C2594" w:rsidRDefault="00530A41" w:rsidP="003A69CC">
                  <w:pPr>
                    <w:framePr w:hSpace="180" w:wrap="around" w:vAnchor="text" w:hAnchor="margin" w:xAlign="center" w:y="637"/>
                    <w:ind w:right="146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uk-UA"/>
                    </w:rPr>
                  </w:pPr>
                  <w:r w:rsidRPr="007C2594">
                    <w:rPr>
                      <w:rFonts w:ascii="Arial" w:hAnsi="Arial" w:cs="Arial"/>
                      <w:b/>
                      <w:sz w:val="22"/>
                      <w:szCs w:val="22"/>
                      <w:lang w:val="uk-UA"/>
                    </w:rPr>
                    <w:t>відповідність вимогам</w:t>
                  </w:r>
                </w:p>
              </w:tc>
            </w:tr>
            <w:tr w:rsidR="0096693C" w:rsidRPr="007C2594" w:rsidTr="00911AE9">
              <w:tc>
                <w:tcPr>
                  <w:tcW w:w="4639" w:type="dxa"/>
                  <w:shd w:val="clear" w:color="auto" w:fill="auto"/>
                </w:tcPr>
                <w:p w:rsidR="0096693C" w:rsidRPr="007C2594" w:rsidRDefault="0096693C" w:rsidP="003A69CC">
                  <w:pPr>
                    <w:framePr w:hSpace="180" w:wrap="around" w:vAnchor="text" w:hAnchor="margin" w:xAlign="center" w:y="637"/>
                    <w:ind w:right="146"/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</w:pPr>
                  <w:r w:rsidRPr="007C2594"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  <w:t>Право на здійснення господарсь</w:t>
                  </w:r>
                  <w:r w:rsidR="00DA79DE" w:rsidRPr="007C2594"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  <w:t>кої діяльності</w:t>
                  </w:r>
                </w:p>
              </w:tc>
              <w:tc>
                <w:tcPr>
                  <w:tcW w:w="5426" w:type="dxa"/>
                  <w:shd w:val="clear" w:color="auto" w:fill="auto"/>
                </w:tcPr>
                <w:p w:rsidR="0096693C" w:rsidRPr="007C2594" w:rsidRDefault="0096693C" w:rsidP="003A69CC">
                  <w:pPr>
                    <w:framePr w:hSpace="180" w:wrap="around" w:vAnchor="text" w:hAnchor="margin" w:xAlign="center" w:y="637"/>
                    <w:ind w:right="146"/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</w:pPr>
                  <w:r w:rsidRPr="007C2594"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  <w:t xml:space="preserve">- Копія свідоцтва про Державну реєстрацію юридичної особи або виписки з єдиного державного реєстру юридичних осіб та фізичних осіб-підприємців; </w:t>
                  </w:r>
                </w:p>
                <w:p w:rsidR="0096693C" w:rsidRPr="007C2594" w:rsidRDefault="0096693C" w:rsidP="003A69CC">
                  <w:pPr>
                    <w:framePr w:hSpace="180" w:wrap="around" w:vAnchor="text" w:hAnchor="margin" w:xAlign="center" w:y="637"/>
                    <w:ind w:right="146"/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</w:pPr>
                  <w:r w:rsidRPr="007C2594"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  <w:t xml:space="preserve">- Витяг з єдиного державного реєстру юридичних осіб та фізичних осіб підприємців, виданий не раніше 01.01.2012 р.; </w:t>
                  </w:r>
                </w:p>
                <w:p w:rsidR="0096693C" w:rsidRPr="007C2594" w:rsidRDefault="0096693C" w:rsidP="003A69CC">
                  <w:pPr>
                    <w:framePr w:hSpace="180" w:wrap="around" w:vAnchor="text" w:hAnchor="margin" w:xAlign="center" w:y="637"/>
                    <w:ind w:right="146"/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</w:pPr>
                  <w:r w:rsidRPr="007C2594"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  <w:t>- Копія Свідоцтва платника ПДВ (при умові реєстрації платником ПДВ) або Свідоцтва про сплату єдиного податку;</w:t>
                  </w:r>
                </w:p>
                <w:p w:rsidR="0096693C" w:rsidRPr="007C2594" w:rsidRDefault="0096693C" w:rsidP="003A69CC">
                  <w:pPr>
                    <w:framePr w:hSpace="180" w:wrap="around" w:vAnchor="text" w:hAnchor="margin" w:xAlign="center" w:y="637"/>
                    <w:ind w:right="146"/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96693C" w:rsidRPr="007C2594" w:rsidTr="00911AE9">
              <w:tc>
                <w:tcPr>
                  <w:tcW w:w="4639" w:type="dxa"/>
                  <w:shd w:val="clear" w:color="auto" w:fill="auto"/>
                </w:tcPr>
                <w:p w:rsidR="0096693C" w:rsidRPr="007C2594" w:rsidRDefault="00890C5C" w:rsidP="003A69CC">
                  <w:pPr>
                    <w:framePr w:hSpace="180" w:wrap="around" w:vAnchor="text" w:hAnchor="margin" w:xAlign="center" w:y="637"/>
                    <w:ind w:right="146"/>
                    <w:jc w:val="both"/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</w:pPr>
                  <w:r w:rsidRPr="007C2594"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  <w:t>Право на</w:t>
                  </w:r>
                  <w:r w:rsidRPr="007C259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7C2594"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  <w:t>здійснення операцій у сфері поводження з небезпечними відходами</w:t>
                  </w:r>
                </w:p>
              </w:tc>
              <w:tc>
                <w:tcPr>
                  <w:tcW w:w="5426" w:type="dxa"/>
                  <w:shd w:val="clear" w:color="auto" w:fill="auto"/>
                </w:tcPr>
                <w:p w:rsidR="00890C5C" w:rsidRPr="007C2594" w:rsidRDefault="0096693C" w:rsidP="003A69CC">
                  <w:pPr>
                    <w:framePr w:hSpace="180" w:wrap="around" w:vAnchor="text" w:hAnchor="margin" w:xAlign="center" w:y="637"/>
                    <w:ind w:right="146"/>
                    <w:jc w:val="both"/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</w:pPr>
                  <w:r w:rsidRPr="007C2594"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  <w:t xml:space="preserve">Копія ліцензії </w:t>
                  </w:r>
                  <w:r w:rsidR="00890C5C" w:rsidRPr="007C2594"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  <w:t>на здійснення операцій у сфері поводження з небезпечними відходами, виданої Міністерством екології та природних ресурсів України</w:t>
                  </w:r>
                </w:p>
              </w:tc>
            </w:tr>
          </w:tbl>
          <w:p w:rsidR="00CE0E3E" w:rsidRPr="007C2594" w:rsidRDefault="00CE0E3E" w:rsidP="002645E8">
            <w:pPr>
              <w:ind w:right="146"/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661080" w:rsidRPr="007C2594" w:rsidRDefault="00661080" w:rsidP="002645E8">
            <w:pPr>
              <w:ind w:right="146"/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FF3F06" w:rsidRPr="007C2594" w:rsidRDefault="00661080" w:rsidP="002645E8">
            <w:pPr>
              <w:ind w:right="146"/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C2594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Зверніть увагу! </w:t>
            </w:r>
            <w:r w:rsidR="00CE0E3E" w:rsidRPr="007C2594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Закупівля товарів та послуг, передбачених предметом закупівлі, здійснюється без ПДВ </w:t>
            </w:r>
            <w:r w:rsidR="00CE0E3E" w:rsidRPr="007C2594">
              <w:rPr>
                <w:rFonts w:ascii="Arial" w:hAnsi="Arial" w:cs="Arial"/>
                <w:sz w:val="22"/>
                <w:szCs w:val="22"/>
                <w:lang w:val="uk-UA"/>
              </w:rPr>
              <w:t>(згідно положень п. 26 підрозділу 2 розділу ХХ Податкового кодексу України та постановки Кабінету Міністрів України від 17.04.2013 р. № 284, оскільки витрати здійснюються в рамках грантів проекту Глобального фонду, наданих відповідно до програм Глобального фонду для боротьби із СНІДом, туберкульозом та малярією в Україні).</w:t>
            </w:r>
          </w:p>
          <w:p w:rsidR="00FF3F06" w:rsidRPr="007C2594" w:rsidRDefault="00FF3F06" w:rsidP="002645E8">
            <w:pPr>
              <w:ind w:right="146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uk-UA"/>
              </w:rPr>
            </w:pPr>
          </w:p>
          <w:p w:rsidR="00DA79DE" w:rsidRPr="007C2594" w:rsidRDefault="00DA79DE" w:rsidP="002645E8">
            <w:pPr>
              <w:ind w:right="146"/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FF3F06" w:rsidRPr="007C2594" w:rsidRDefault="001D316D" w:rsidP="002645E8">
            <w:pPr>
              <w:ind w:right="146"/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C2594">
              <w:rPr>
                <w:rFonts w:ascii="Arial" w:hAnsi="Arial" w:cs="Arial"/>
                <w:b/>
                <w:sz w:val="22"/>
                <w:szCs w:val="22"/>
                <w:lang w:val="uk-UA"/>
              </w:rPr>
              <w:t>Склад цінової пропозиції</w:t>
            </w:r>
            <w:r w:rsidR="00FF3F06" w:rsidRPr="007C2594">
              <w:rPr>
                <w:rFonts w:ascii="Arial" w:hAnsi="Arial" w:cs="Arial"/>
                <w:b/>
                <w:sz w:val="22"/>
                <w:szCs w:val="22"/>
                <w:lang w:val="uk-UA"/>
              </w:rPr>
              <w:t>:</w:t>
            </w:r>
          </w:p>
          <w:p w:rsidR="00FF3F06" w:rsidRPr="007C2594" w:rsidRDefault="00FF3F06" w:rsidP="002645E8">
            <w:pPr>
              <w:ind w:right="146"/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FF3F06" w:rsidRPr="007C2594" w:rsidRDefault="000916CF" w:rsidP="002645E8">
            <w:pPr>
              <w:widowControl w:val="0"/>
              <w:numPr>
                <w:ilvl w:val="0"/>
                <w:numId w:val="9"/>
              </w:numPr>
              <w:ind w:left="567" w:right="146" w:hanging="283"/>
              <w:contextualSpacing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C2594">
              <w:rPr>
                <w:rFonts w:ascii="Arial" w:hAnsi="Arial" w:cs="Arial"/>
                <w:sz w:val="22"/>
                <w:szCs w:val="22"/>
                <w:lang w:val="uk-UA"/>
              </w:rPr>
              <w:t xml:space="preserve">Цінова пропозиція у формі рахунку-фактури, пропозиції, </w:t>
            </w:r>
            <w:proofErr w:type="spellStart"/>
            <w:r w:rsidRPr="007C2594">
              <w:rPr>
                <w:rFonts w:ascii="Arial" w:hAnsi="Arial" w:cs="Arial"/>
                <w:sz w:val="22"/>
                <w:szCs w:val="22"/>
                <w:lang w:val="uk-UA"/>
              </w:rPr>
              <w:t>прайс</w:t>
            </w:r>
            <w:proofErr w:type="spellEnd"/>
            <w:r w:rsidRPr="007C2594">
              <w:rPr>
                <w:rFonts w:ascii="Arial" w:hAnsi="Arial" w:cs="Arial"/>
                <w:sz w:val="22"/>
                <w:szCs w:val="22"/>
                <w:lang w:val="uk-UA"/>
              </w:rPr>
              <w:t>-листа, офіцій</w:t>
            </w:r>
            <w:r w:rsidR="0094425B" w:rsidRPr="007C2594">
              <w:rPr>
                <w:rFonts w:ascii="Arial" w:hAnsi="Arial" w:cs="Arial"/>
                <w:sz w:val="22"/>
                <w:szCs w:val="22"/>
                <w:lang w:val="uk-UA"/>
              </w:rPr>
              <w:t xml:space="preserve">ного листа із зазначенням вартості </w:t>
            </w:r>
            <w:r w:rsidR="00941DCA">
              <w:rPr>
                <w:rFonts w:ascii="Arial" w:hAnsi="Arial" w:cs="Arial"/>
                <w:sz w:val="22"/>
                <w:szCs w:val="22"/>
                <w:lang w:val="uk-UA"/>
              </w:rPr>
              <w:t>доставки</w:t>
            </w:r>
            <w:r w:rsidR="0094425B" w:rsidRPr="007C2594">
              <w:rPr>
                <w:rFonts w:ascii="Arial" w:hAnsi="Arial" w:cs="Arial"/>
                <w:sz w:val="22"/>
                <w:szCs w:val="22"/>
                <w:lang w:val="uk-UA"/>
              </w:rPr>
              <w:t xml:space="preserve"> та утилізації </w:t>
            </w:r>
            <w:r w:rsidR="0094425B" w:rsidRPr="00D160B3">
              <w:rPr>
                <w:rFonts w:ascii="Arial" w:hAnsi="Arial" w:cs="Arial"/>
                <w:b/>
                <w:sz w:val="22"/>
                <w:szCs w:val="22"/>
                <w:lang w:val="uk-UA"/>
              </w:rPr>
              <w:t>250 кг</w:t>
            </w:r>
            <w:r w:rsidR="00026798">
              <w:rPr>
                <w:rFonts w:ascii="Arial" w:hAnsi="Arial" w:cs="Arial"/>
                <w:sz w:val="22"/>
                <w:szCs w:val="22"/>
                <w:lang w:val="uk-UA"/>
              </w:rPr>
              <w:t xml:space="preserve"> відходів.</w:t>
            </w:r>
            <w:bookmarkStart w:id="0" w:name="_GoBack"/>
            <w:bookmarkEnd w:id="0"/>
            <w:r w:rsidR="0094425B" w:rsidRPr="007C2594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  <w:p w:rsidR="00502ECB" w:rsidRPr="007C2594" w:rsidRDefault="00502ECB" w:rsidP="00502ECB">
            <w:pPr>
              <w:widowControl w:val="0"/>
              <w:ind w:left="567" w:right="146"/>
              <w:contextualSpacing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FF3F06" w:rsidRPr="007C2594" w:rsidRDefault="00F87336" w:rsidP="002645E8">
            <w:pPr>
              <w:widowControl w:val="0"/>
              <w:numPr>
                <w:ilvl w:val="0"/>
                <w:numId w:val="9"/>
              </w:numPr>
              <w:ind w:left="567" w:right="146" w:hanging="283"/>
              <w:contextualSpacing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C2594">
              <w:rPr>
                <w:rFonts w:ascii="Arial" w:hAnsi="Arial" w:cs="Arial"/>
                <w:sz w:val="22"/>
                <w:szCs w:val="22"/>
                <w:lang w:val="uk-UA"/>
              </w:rPr>
              <w:t xml:space="preserve">Документи, які підтверджують відповідність технічним та кваліфікаційним вимогам. </w:t>
            </w:r>
          </w:p>
          <w:p w:rsidR="00B20508" w:rsidRDefault="00B20508" w:rsidP="002645E8">
            <w:pPr>
              <w:widowControl w:val="0"/>
              <w:ind w:left="567" w:right="146"/>
              <w:contextualSpacing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80377A" w:rsidRPr="007C2594" w:rsidRDefault="0080377A" w:rsidP="002645E8">
            <w:pPr>
              <w:widowControl w:val="0"/>
              <w:ind w:left="567" w:right="146"/>
              <w:contextualSpacing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B20508" w:rsidRPr="007C2594" w:rsidRDefault="00B20508" w:rsidP="002645E8">
            <w:pPr>
              <w:widowControl w:val="0"/>
              <w:ind w:right="146"/>
              <w:contextualSpacing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C2594">
              <w:rPr>
                <w:rFonts w:ascii="Arial" w:hAnsi="Arial" w:cs="Arial"/>
                <w:sz w:val="22"/>
                <w:szCs w:val="22"/>
                <w:lang w:val="uk-UA"/>
              </w:rPr>
              <w:t>Підписанням та поданням своєї цінової пропозиції учасник погоджується з наступним:</w:t>
            </w:r>
          </w:p>
          <w:p w:rsidR="00B20508" w:rsidRPr="007C2594" w:rsidRDefault="00B20508" w:rsidP="002645E8">
            <w:pPr>
              <w:pStyle w:val="a6"/>
              <w:widowControl w:val="0"/>
              <w:numPr>
                <w:ilvl w:val="0"/>
                <w:numId w:val="11"/>
              </w:numPr>
              <w:ind w:right="146"/>
              <w:jc w:val="both"/>
              <w:rPr>
                <w:rFonts w:ascii="Arial" w:hAnsi="Arial" w:cs="Arial"/>
                <w:lang w:val="uk-UA"/>
              </w:rPr>
            </w:pPr>
            <w:r w:rsidRPr="007C2594">
              <w:rPr>
                <w:rFonts w:ascii="Arial" w:hAnsi="Arial" w:cs="Arial"/>
                <w:lang w:val="uk-UA"/>
              </w:rPr>
              <w:t>Учасник ознайомлений з Кодексом поведінки постачальників (</w:t>
            </w:r>
            <w:hyperlink r:id="rId10" w:history="1">
              <w:r w:rsidRPr="007C2594">
                <w:rPr>
                  <w:rStyle w:val="ab"/>
                  <w:rFonts w:ascii="Arial" w:hAnsi="Arial" w:cs="Arial"/>
                </w:rPr>
                <w:t>http</w:t>
              </w:r>
              <w:r w:rsidRPr="007C2594">
                <w:rPr>
                  <w:rStyle w:val="ab"/>
                  <w:rFonts w:ascii="Arial" w:hAnsi="Arial" w:cs="Arial"/>
                  <w:lang w:val="ru-RU"/>
                </w:rPr>
                <w:t>://</w:t>
              </w:r>
              <w:r w:rsidRPr="007C2594">
                <w:rPr>
                  <w:rStyle w:val="ab"/>
                  <w:rFonts w:ascii="Arial" w:hAnsi="Arial" w:cs="Arial"/>
                </w:rPr>
                <w:t>network</w:t>
              </w:r>
              <w:r w:rsidRPr="007C2594">
                <w:rPr>
                  <w:rStyle w:val="ab"/>
                  <w:rFonts w:ascii="Arial" w:hAnsi="Arial" w:cs="Arial"/>
                  <w:lang w:val="ru-RU"/>
                </w:rPr>
                <w:t>.</w:t>
              </w:r>
              <w:r w:rsidRPr="007C2594">
                <w:rPr>
                  <w:rStyle w:val="ab"/>
                  <w:rFonts w:ascii="Arial" w:hAnsi="Arial" w:cs="Arial"/>
                </w:rPr>
                <w:t>org</w:t>
              </w:r>
              <w:r w:rsidRPr="007C2594">
                <w:rPr>
                  <w:rStyle w:val="ab"/>
                  <w:rFonts w:ascii="Arial" w:hAnsi="Arial" w:cs="Arial"/>
                  <w:lang w:val="ru-RU"/>
                </w:rPr>
                <w:t>.</w:t>
              </w:r>
              <w:proofErr w:type="spellStart"/>
              <w:r w:rsidRPr="007C2594">
                <w:rPr>
                  <w:rStyle w:val="ab"/>
                  <w:rFonts w:ascii="Arial" w:hAnsi="Arial" w:cs="Arial"/>
                </w:rPr>
                <w:t>ua</w:t>
              </w:r>
              <w:proofErr w:type="spellEnd"/>
              <w:r w:rsidRPr="007C2594">
                <w:rPr>
                  <w:rStyle w:val="ab"/>
                  <w:rFonts w:ascii="Arial" w:hAnsi="Arial" w:cs="Arial"/>
                  <w:lang w:val="ru-RU"/>
                </w:rPr>
                <w:t>/</w:t>
              </w:r>
              <w:r w:rsidRPr="007C2594">
                <w:rPr>
                  <w:rStyle w:val="ab"/>
                  <w:rFonts w:ascii="Arial" w:hAnsi="Arial" w:cs="Arial"/>
                </w:rPr>
                <w:t>projects</w:t>
              </w:r>
              <w:r w:rsidRPr="007C2594">
                <w:rPr>
                  <w:rStyle w:val="ab"/>
                  <w:rFonts w:ascii="Arial" w:hAnsi="Arial" w:cs="Arial"/>
                  <w:lang w:val="ru-RU"/>
                </w:rPr>
                <w:t>/</w:t>
              </w:r>
              <w:proofErr w:type="spellStart"/>
              <w:r w:rsidRPr="007C2594">
                <w:rPr>
                  <w:rStyle w:val="ab"/>
                  <w:rFonts w:ascii="Arial" w:hAnsi="Arial" w:cs="Arial"/>
                </w:rPr>
                <w:t>nuo</w:t>
              </w:r>
              <w:proofErr w:type="spellEnd"/>
              <w:r w:rsidRPr="007C2594">
                <w:rPr>
                  <w:rStyle w:val="ab"/>
                  <w:rFonts w:ascii="Arial" w:hAnsi="Arial" w:cs="Arial"/>
                  <w:lang w:val="ru-RU"/>
                </w:rPr>
                <w:t>/</w:t>
              </w:r>
              <w:r w:rsidRPr="007C2594">
                <w:rPr>
                  <w:rStyle w:val="ab"/>
                  <w:rFonts w:ascii="Arial" w:hAnsi="Arial" w:cs="Arial"/>
                </w:rPr>
                <w:t>purchase</w:t>
              </w:r>
              <w:r w:rsidRPr="007C2594">
                <w:rPr>
                  <w:rStyle w:val="ab"/>
                  <w:rFonts w:ascii="Arial" w:hAnsi="Arial" w:cs="Arial"/>
                  <w:lang w:val="ru-RU"/>
                </w:rPr>
                <w:t>.</w:t>
              </w:r>
              <w:proofErr w:type="spellStart"/>
              <w:r w:rsidRPr="007C2594">
                <w:rPr>
                  <w:rStyle w:val="ab"/>
                  <w:rFonts w:ascii="Arial" w:hAnsi="Arial" w:cs="Arial"/>
                </w:rPr>
                <w:t>php</w:t>
              </w:r>
              <w:proofErr w:type="spellEnd"/>
            </w:hyperlink>
            <w:r w:rsidRPr="007C2594">
              <w:rPr>
                <w:rFonts w:ascii="Arial" w:hAnsi="Arial" w:cs="Arial"/>
                <w:lang w:val="ru-RU"/>
              </w:rPr>
              <w:t xml:space="preserve"> )</w:t>
            </w:r>
          </w:p>
          <w:p w:rsidR="00B20508" w:rsidRPr="007C2594" w:rsidRDefault="00B20508" w:rsidP="002645E8">
            <w:pPr>
              <w:pStyle w:val="a6"/>
              <w:widowControl w:val="0"/>
              <w:numPr>
                <w:ilvl w:val="0"/>
                <w:numId w:val="11"/>
              </w:numPr>
              <w:ind w:right="146"/>
              <w:jc w:val="both"/>
              <w:rPr>
                <w:rFonts w:ascii="Arial" w:hAnsi="Arial" w:cs="Arial"/>
                <w:lang w:val="uk-UA"/>
              </w:rPr>
            </w:pPr>
            <w:r w:rsidRPr="007C2594">
              <w:rPr>
                <w:rFonts w:ascii="Arial" w:hAnsi="Arial" w:cs="Arial"/>
                <w:lang w:val="uk-UA"/>
              </w:rPr>
              <w:t>Участь у закупівлі пов’язаних осіб або ж змова учасників місцевої закупівлі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Організації.</w:t>
            </w:r>
          </w:p>
          <w:p w:rsidR="00FF3F06" w:rsidRPr="007C2594" w:rsidRDefault="00FF3F06" w:rsidP="002645E8">
            <w:pPr>
              <w:ind w:right="146" w:firstLine="567"/>
              <w:contextualSpacing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FF3F06" w:rsidRPr="007C2594" w:rsidRDefault="00FF3F06" w:rsidP="002645E8">
            <w:pPr>
              <w:ind w:right="146"/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C2594">
              <w:rPr>
                <w:rFonts w:ascii="Arial" w:hAnsi="Arial" w:cs="Arial"/>
                <w:b/>
                <w:sz w:val="22"/>
                <w:szCs w:val="22"/>
                <w:lang w:val="uk-UA"/>
              </w:rPr>
              <w:t>Посадові особи замовника, уповноважені здійснювати зв'язок з учасниками:</w:t>
            </w:r>
          </w:p>
          <w:p w:rsidR="00FF3F06" w:rsidRPr="007C2594" w:rsidRDefault="00FF3F06" w:rsidP="002645E8">
            <w:pPr>
              <w:ind w:right="146"/>
              <w:jc w:val="both"/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uk-UA"/>
              </w:rPr>
            </w:pPr>
            <w:r w:rsidRPr="007C2594">
              <w:rPr>
                <w:rFonts w:ascii="Arial" w:hAnsi="Arial" w:cs="Arial"/>
                <w:sz w:val="22"/>
                <w:szCs w:val="22"/>
                <w:lang w:val="uk-UA"/>
              </w:rPr>
              <w:t>Додаткову інформац</w:t>
            </w:r>
            <w:r w:rsidR="00E13D2E" w:rsidRPr="007C2594">
              <w:rPr>
                <w:rFonts w:ascii="Arial" w:hAnsi="Arial" w:cs="Arial"/>
                <w:sz w:val="22"/>
                <w:szCs w:val="22"/>
                <w:lang w:val="uk-UA"/>
              </w:rPr>
              <w:t>ію можна отримати за телефонами:</w:t>
            </w:r>
            <w:r w:rsidRPr="007C2594">
              <w:rPr>
                <w:rFonts w:ascii="Arial" w:hAnsi="Arial" w:cs="Arial"/>
                <w:sz w:val="22"/>
                <w:szCs w:val="22"/>
                <w:lang w:val="uk-UA"/>
              </w:rPr>
              <w:t xml:space="preserve"> (044) </w:t>
            </w:r>
            <w:r w:rsidR="00E13D2E" w:rsidRPr="007C2594">
              <w:rPr>
                <w:rFonts w:ascii="Arial" w:hAnsi="Arial" w:cs="Arial"/>
                <w:sz w:val="22"/>
                <w:szCs w:val="22"/>
                <w:lang w:val="uk-UA"/>
              </w:rPr>
              <w:t>592 58 47</w:t>
            </w:r>
            <w:r w:rsidRPr="007C2594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r w:rsidR="00E13D2E" w:rsidRPr="007C2594">
              <w:rPr>
                <w:rFonts w:ascii="Arial" w:hAnsi="Arial" w:cs="Arial"/>
                <w:sz w:val="22"/>
                <w:szCs w:val="22"/>
                <w:lang w:val="uk-UA"/>
              </w:rPr>
              <w:t xml:space="preserve">(067) </w:t>
            </w:r>
            <w:r w:rsidR="003A69CC">
              <w:rPr>
                <w:rFonts w:ascii="Arial" w:hAnsi="Arial" w:cs="Arial"/>
                <w:sz w:val="22"/>
                <w:szCs w:val="22"/>
                <w:lang w:val="uk-UA"/>
              </w:rPr>
              <w:t>290</w:t>
            </w:r>
            <w:r w:rsidR="00E13D2E" w:rsidRPr="007C2594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3A69CC">
              <w:rPr>
                <w:rFonts w:ascii="Arial" w:hAnsi="Arial" w:cs="Arial"/>
                <w:sz w:val="22"/>
                <w:szCs w:val="22"/>
                <w:lang w:val="uk-UA"/>
              </w:rPr>
              <w:t>90</w:t>
            </w:r>
            <w:r w:rsidR="00E13D2E" w:rsidRPr="007C2594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3A69CC">
              <w:rPr>
                <w:rFonts w:ascii="Arial" w:hAnsi="Arial" w:cs="Arial"/>
                <w:sz w:val="22"/>
                <w:szCs w:val="22"/>
                <w:lang w:val="uk-UA"/>
              </w:rPr>
              <w:t>97</w:t>
            </w:r>
            <w:r w:rsidR="00E13D2E" w:rsidRPr="007C2594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r w:rsidRPr="007C2594">
              <w:rPr>
                <w:rFonts w:ascii="Arial" w:hAnsi="Arial" w:cs="Arial"/>
                <w:sz w:val="22"/>
                <w:szCs w:val="22"/>
                <w:lang w:val="uk-UA"/>
              </w:rPr>
              <w:t xml:space="preserve">звернувшись до </w:t>
            </w:r>
            <w:r w:rsidR="003A69CC">
              <w:rPr>
                <w:rFonts w:ascii="Arial" w:hAnsi="Arial" w:cs="Arial"/>
                <w:sz w:val="22"/>
                <w:szCs w:val="22"/>
                <w:lang w:val="uk-UA"/>
              </w:rPr>
              <w:t xml:space="preserve">менеджера з </w:t>
            </w:r>
            <w:proofErr w:type="spellStart"/>
            <w:r w:rsidR="003A69CC">
              <w:rPr>
                <w:rFonts w:ascii="Arial" w:hAnsi="Arial" w:cs="Arial"/>
                <w:sz w:val="22"/>
                <w:szCs w:val="22"/>
                <w:lang w:val="uk-UA"/>
              </w:rPr>
              <w:t>закупівель</w:t>
            </w:r>
            <w:proofErr w:type="spellEnd"/>
            <w:r w:rsidR="003A69CC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3A69CC">
              <w:rPr>
                <w:rFonts w:ascii="Arial" w:hAnsi="Arial" w:cs="Arial"/>
                <w:sz w:val="22"/>
                <w:szCs w:val="22"/>
                <w:lang w:val="uk-UA"/>
              </w:rPr>
              <w:t>Вісангірієвої</w:t>
            </w:r>
            <w:proofErr w:type="spellEnd"/>
            <w:r w:rsidR="003A69CC">
              <w:rPr>
                <w:rFonts w:ascii="Arial" w:hAnsi="Arial" w:cs="Arial"/>
                <w:sz w:val="22"/>
                <w:szCs w:val="22"/>
                <w:lang w:val="uk-UA"/>
              </w:rPr>
              <w:t xml:space="preserve"> Олени</w:t>
            </w:r>
            <w:r w:rsidRPr="007C2594">
              <w:rPr>
                <w:rFonts w:ascii="Arial" w:hAnsi="Arial" w:cs="Arial"/>
                <w:sz w:val="22"/>
                <w:szCs w:val="22"/>
                <w:lang w:val="uk-UA"/>
              </w:rPr>
              <w:t>, е-</w:t>
            </w:r>
            <w:proofErr w:type="spellStart"/>
            <w:r w:rsidRPr="007C2594">
              <w:rPr>
                <w:rFonts w:ascii="Arial" w:hAnsi="Arial" w:cs="Arial"/>
                <w:sz w:val="22"/>
                <w:szCs w:val="22"/>
                <w:lang w:val="uk-UA"/>
              </w:rPr>
              <w:t>mail</w:t>
            </w:r>
            <w:proofErr w:type="spellEnd"/>
            <w:r w:rsidRPr="007C2594">
              <w:rPr>
                <w:rFonts w:ascii="Arial" w:hAnsi="Arial" w:cs="Arial"/>
                <w:sz w:val="22"/>
                <w:szCs w:val="22"/>
                <w:lang w:val="uk-UA"/>
              </w:rPr>
              <w:t xml:space="preserve">: </w:t>
            </w:r>
            <w:hyperlink r:id="rId11" w:history="1">
              <w:r w:rsidR="003A69CC" w:rsidRPr="005B7542">
                <w:rPr>
                  <w:rStyle w:val="ab"/>
                  <w:rFonts w:ascii="Arial" w:hAnsi="Arial" w:cs="Arial"/>
                  <w:sz w:val="22"/>
                  <w:szCs w:val="22"/>
                  <w:lang w:val="en-US"/>
                </w:rPr>
                <w:t>elenaconvictus</w:t>
              </w:r>
              <w:r w:rsidR="003A69CC" w:rsidRPr="005B7542">
                <w:rPr>
                  <w:rStyle w:val="ab"/>
                  <w:rFonts w:ascii="Arial" w:hAnsi="Arial" w:cs="Arial"/>
                  <w:sz w:val="22"/>
                  <w:szCs w:val="22"/>
                </w:rPr>
                <w:t>@</w:t>
              </w:r>
              <w:r w:rsidR="003A69CC" w:rsidRPr="005B7542">
                <w:rPr>
                  <w:rStyle w:val="ab"/>
                  <w:rFonts w:ascii="Arial" w:hAnsi="Arial" w:cs="Arial"/>
                  <w:sz w:val="22"/>
                  <w:szCs w:val="22"/>
                  <w:lang w:val="en-US"/>
                </w:rPr>
                <w:t>gmail</w:t>
              </w:r>
              <w:r w:rsidR="003A69CC" w:rsidRPr="005B7542">
                <w:rPr>
                  <w:rStyle w:val="ab"/>
                  <w:rFonts w:ascii="Arial" w:hAnsi="Arial" w:cs="Arial"/>
                  <w:sz w:val="22"/>
                  <w:szCs w:val="22"/>
                </w:rPr>
                <w:t>.</w:t>
              </w:r>
              <w:r w:rsidR="003A69CC" w:rsidRPr="005B7542">
                <w:rPr>
                  <w:rStyle w:val="ab"/>
                  <w:rFonts w:ascii="Arial" w:hAnsi="Arial" w:cs="Arial"/>
                  <w:sz w:val="22"/>
                  <w:szCs w:val="22"/>
                  <w:lang w:val="en-US"/>
                </w:rPr>
                <w:t>com</w:t>
              </w:r>
            </w:hyperlink>
          </w:p>
          <w:p w:rsidR="00FF3F06" w:rsidRPr="007C2594" w:rsidRDefault="00FF3F06" w:rsidP="002645E8">
            <w:pPr>
              <w:ind w:right="146"/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FF3F06" w:rsidRPr="007C2594" w:rsidRDefault="00FF3F06" w:rsidP="002645E8">
            <w:pPr>
              <w:ind w:right="146"/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C2594">
              <w:rPr>
                <w:rFonts w:ascii="Arial" w:hAnsi="Arial" w:cs="Arial"/>
                <w:b/>
                <w:sz w:val="22"/>
                <w:szCs w:val="22"/>
                <w:lang w:val="uk-UA"/>
              </w:rPr>
              <w:t>Цінові пропозиції приймаються за адресою:</w:t>
            </w:r>
          </w:p>
          <w:p w:rsidR="00FF3F06" w:rsidRPr="007C2594" w:rsidRDefault="00FC6515" w:rsidP="002645E8">
            <w:pPr>
              <w:ind w:right="14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C2594">
              <w:rPr>
                <w:rFonts w:ascii="Arial" w:hAnsi="Arial" w:cs="Arial"/>
                <w:bCs/>
                <w:color w:val="000000"/>
                <w:spacing w:val="-7"/>
                <w:sz w:val="22"/>
                <w:szCs w:val="22"/>
                <w:lang w:val="uk-UA"/>
              </w:rPr>
              <w:t xml:space="preserve">Україна, </w:t>
            </w:r>
            <w:r w:rsidR="00FF3F06" w:rsidRPr="007C2594">
              <w:rPr>
                <w:rFonts w:ascii="Arial" w:hAnsi="Arial" w:cs="Arial"/>
                <w:bCs/>
                <w:color w:val="000000"/>
                <w:spacing w:val="-7"/>
                <w:sz w:val="22"/>
                <w:szCs w:val="22"/>
                <w:lang w:val="uk-UA"/>
              </w:rPr>
              <w:t xml:space="preserve">м. Київ, вул. </w:t>
            </w:r>
            <w:r w:rsidRPr="007C2594">
              <w:rPr>
                <w:rFonts w:ascii="Arial" w:hAnsi="Arial" w:cs="Arial"/>
                <w:bCs/>
                <w:color w:val="000000"/>
                <w:spacing w:val="-7"/>
                <w:sz w:val="22"/>
                <w:szCs w:val="22"/>
                <w:lang w:val="uk-UA"/>
              </w:rPr>
              <w:t>Басейна ½, 3 поверх</w:t>
            </w:r>
            <w:r w:rsidR="00FF3F06" w:rsidRPr="007C2594">
              <w:rPr>
                <w:rFonts w:ascii="Arial" w:hAnsi="Arial" w:cs="Arial"/>
                <w:bCs/>
                <w:color w:val="000000"/>
                <w:spacing w:val="-7"/>
                <w:sz w:val="22"/>
                <w:szCs w:val="22"/>
                <w:lang w:val="uk-UA"/>
              </w:rPr>
              <w:t xml:space="preserve">, </w:t>
            </w:r>
            <w:r w:rsidR="00FF3F06" w:rsidRPr="007C2594">
              <w:rPr>
                <w:rFonts w:ascii="Arial" w:hAnsi="Arial" w:cs="Arial"/>
                <w:b/>
                <w:bCs/>
                <w:color w:val="000000"/>
                <w:spacing w:val="-7"/>
                <w:sz w:val="22"/>
                <w:szCs w:val="22"/>
                <w:lang w:val="uk-UA"/>
              </w:rPr>
              <w:t>або на електронну пошту</w:t>
            </w:r>
            <w:r w:rsidR="00FF3F06" w:rsidRPr="007C2594">
              <w:rPr>
                <w:rFonts w:ascii="Arial" w:hAnsi="Arial" w:cs="Arial"/>
                <w:bCs/>
                <w:color w:val="000000"/>
                <w:spacing w:val="-7"/>
                <w:sz w:val="22"/>
                <w:szCs w:val="22"/>
                <w:lang w:val="uk-UA"/>
              </w:rPr>
              <w:t xml:space="preserve"> </w:t>
            </w:r>
            <w:hyperlink r:id="rId12" w:history="1">
              <w:r w:rsidR="003A69CC" w:rsidRPr="003A69CC">
                <w:rPr>
                  <w:rStyle w:val="ab"/>
                  <w:rFonts w:ascii="Arial" w:hAnsi="Arial" w:cs="Arial"/>
                  <w:sz w:val="22"/>
                  <w:szCs w:val="22"/>
                  <w:lang w:val="en-US"/>
                </w:rPr>
                <w:t>elena</w:t>
              </w:r>
              <w:r w:rsidR="00BD3A63" w:rsidRPr="007C2594">
                <w:rPr>
                  <w:rStyle w:val="ab"/>
                  <w:rFonts w:ascii="Arial" w:hAnsi="Arial" w:cs="Arial"/>
                  <w:sz w:val="22"/>
                  <w:szCs w:val="22"/>
                  <w:lang w:val="en-US"/>
                </w:rPr>
                <w:t>convictus</w:t>
              </w:r>
              <w:r w:rsidR="00BD3A63" w:rsidRPr="007C2594">
                <w:rPr>
                  <w:rStyle w:val="ab"/>
                  <w:rFonts w:ascii="Arial" w:hAnsi="Arial" w:cs="Arial"/>
                  <w:sz w:val="22"/>
                  <w:szCs w:val="22"/>
                </w:rPr>
                <w:t>@</w:t>
              </w:r>
              <w:r w:rsidR="00BD3A63" w:rsidRPr="007C2594">
                <w:rPr>
                  <w:rStyle w:val="ab"/>
                  <w:rFonts w:ascii="Arial" w:hAnsi="Arial" w:cs="Arial"/>
                  <w:sz w:val="22"/>
                  <w:szCs w:val="22"/>
                  <w:lang w:val="en-US"/>
                </w:rPr>
                <w:t>gmail</w:t>
              </w:r>
              <w:r w:rsidR="00BD3A63" w:rsidRPr="007C2594">
                <w:rPr>
                  <w:rStyle w:val="ab"/>
                  <w:rFonts w:ascii="Arial" w:hAnsi="Arial" w:cs="Arial"/>
                  <w:sz w:val="22"/>
                  <w:szCs w:val="22"/>
                </w:rPr>
                <w:t>.</w:t>
              </w:r>
              <w:r w:rsidR="00BD3A63" w:rsidRPr="007C2594">
                <w:rPr>
                  <w:rStyle w:val="ab"/>
                  <w:rFonts w:ascii="Arial" w:hAnsi="Arial" w:cs="Arial"/>
                  <w:sz w:val="22"/>
                  <w:szCs w:val="22"/>
                  <w:lang w:val="en-US"/>
                </w:rPr>
                <w:t>com</w:t>
              </w:r>
            </w:hyperlink>
            <w:r w:rsidR="00FF3F06" w:rsidRPr="007C2594">
              <w:rPr>
                <w:rFonts w:ascii="Arial" w:hAnsi="Arial" w:cs="Arial"/>
                <w:sz w:val="22"/>
                <w:szCs w:val="22"/>
                <w:lang w:val="uk-UA"/>
              </w:rPr>
              <w:t xml:space="preserve">. </w:t>
            </w:r>
          </w:p>
          <w:p w:rsidR="00FF3F06" w:rsidRPr="007C2594" w:rsidRDefault="00F87336" w:rsidP="002645E8">
            <w:pPr>
              <w:tabs>
                <w:tab w:val="left" w:pos="3979"/>
              </w:tabs>
              <w:ind w:right="146"/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C2594">
              <w:rPr>
                <w:rFonts w:ascii="Arial" w:hAnsi="Arial" w:cs="Arial"/>
                <w:b/>
                <w:sz w:val="22"/>
                <w:szCs w:val="22"/>
                <w:lang w:val="uk-UA"/>
              </w:rPr>
              <w:tab/>
            </w:r>
          </w:p>
          <w:p w:rsidR="00FF3F06" w:rsidRPr="007C2594" w:rsidRDefault="00FF3F06" w:rsidP="002645E8">
            <w:pPr>
              <w:ind w:right="14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C2594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до </w:t>
            </w:r>
            <w:r w:rsidR="003A69CC">
              <w:rPr>
                <w:rFonts w:ascii="Arial" w:hAnsi="Arial" w:cs="Arial"/>
                <w:b/>
                <w:sz w:val="22"/>
                <w:szCs w:val="22"/>
                <w:lang w:val="en-US"/>
              </w:rPr>
              <w:t>20</w:t>
            </w:r>
            <w:r w:rsidR="00814518" w:rsidRPr="007C2594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  <w:r w:rsidR="003A69CC">
              <w:rPr>
                <w:rFonts w:ascii="Arial" w:hAnsi="Arial" w:cs="Arial"/>
                <w:b/>
                <w:sz w:val="22"/>
                <w:szCs w:val="22"/>
                <w:lang w:val="uk-UA"/>
              </w:rPr>
              <w:t>січ</w:t>
            </w:r>
            <w:r w:rsidR="00814518" w:rsidRPr="007C2594">
              <w:rPr>
                <w:rFonts w:ascii="Arial" w:hAnsi="Arial" w:cs="Arial"/>
                <w:b/>
                <w:sz w:val="22"/>
                <w:szCs w:val="22"/>
                <w:lang w:val="uk-UA"/>
              </w:rPr>
              <w:t>ня</w:t>
            </w:r>
            <w:r w:rsidRPr="007C2594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20</w:t>
            </w:r>
            <w:r w:rsidR="003A69CC">
              <w:rPr>
                <w:rFonts w:ascii="Arial" w:hAnsi="Arial" w:cs="Arial"/>
                <w:b/>
                <w:sz w:val="22"/>
                <w:szCs w:val="22"/>
                <w:lang w:val="en-US"/>
              </w:rPr>
              <w:t>20</w:t>
            </w:r>
            <w:r w:rsidR="003A69CC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року до 17:</w:t>
            </w:r>
            <w:r w:rsidRPr="007C2594">
              <w:rPr>
                <w:rFonts w:ascii="Arial" w:hAnsi="Arial" w:cs="Arial"/>
                <w:b/>
                <w:sz w:val="22"/>
                <w:szCs w:val="22"/>
                <w:lang w:val="uk-UA"/>
              </w:rPr>
              <w:t>00 (включно) за київським часом</w:t>
            </w:r>
            <w:r w:rsidRPr="007C2594">
              <w:rPr>
                <w:rFonts w:ascii="Arial" w:hAnsi="Arial" w:cs="Arial"/>
                <w:sz w:val="22"/>
                <w:szCs w:val="22"/>
                <w:lang w:val="uk-UA"/>
              </w:rPr>
              <w:t xml:space="preserve">. </w:t>
            </w:r>
          </w:p>
          <w:p w:rsidR="001245C1" w:rsidRPr="007C2594" w:rsidRDefault="001245C1" w:rsidP="002645E8">
            <w:pPr>
              <w:ind w:right="146"/>
              <w:jc w:val="both"/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uk-UA"/>
              </w:rPr>
            </w:pPr>
          </w:p>
          <w:p w:rsidR="008C6FF8" w:rsidRPr="007C2594" w:rsidRDefault="008C6FF8" w:rsidP="002645E8">
            <w:pPr>
              <w:tabs>
                <w:tab w:val="left" w:pos="708"/>
                <w:tab w:val="left" w:pos="1080"/>
                <w:tab w:val="left" w:pos="2124"/>
                <w:tab w:val="left" w:pos="2832"/>
                <w:tab w:val="left" w:pos="3540"/>
                <w:tab w:val="left" w:pos="4155"/>
              </w:tabs>
              <w:ind w:right="146"/>
              <w:jc w:val="both"/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uk-UA"/>
              </w:rPr>
            </w:pPr>
            <w:r w:rsidRPr="00D95FE0">
              <w:rPr>
                <w:rFonts w:ascii="Arial" w:hAnsi="Arial" w:cs="Arial"/>
                <w:b/>
                <w:color w:val="000000"/>
                <w:spacing w:val="-4"/>
                <w:sz w:val="22"/>
                <w:szCs w:val="22"/>
                <w:lang w:val="uk-UA"/>
              </w:rPr>
              <w:lastRenderedPageBreak/>
              <w:t>Методика обрання переможця конкурсу (процедури місцевої закупівлі).</w:t>
            </w:r>
            <w:r w:rsidRPr="006377CF"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uk-UA"/>
              </w:rPr>
              <w:t xml:space="preserve"> </w:t>
            </w:r>
            <w:r w:rsidRPr="006377CF">
              <w:rPr>
                <w:rFonts w:ascii="Arial" w:hAnsi="Arial" w:cs="Arial"/>
                <w:sz w:val="22"/>
                <w:szCs w:val="22"/>
                <w:lang w:val="uk-UA"/>
              </w:rPr>
              <w:t>Спочатку</w:t>
            </w:r>
            <w:r w:rsidRPr="007C2594">
              <w:rPr>
                <w:rFonts w:ascii="Arial" w:hAnsi="Arial" w:cs="Arial"/>
                <w:sz w:val="22"/>
                <w:szCs w:val="22"/>
                <w:lang w:val="uk-UA"/>
              </w:rPr>
              <w:t xml:space="preserve"> серед поданих цінових пропозицій </w:t>
            </w:r>
            <w:r w:rsidRPr="007C2594"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uk-UA"/>
              </w:rPr>
              <w:t xml:space="preserve">Комітетом із </w:t>
            </w:r>
            <w:r w:rsidR="00A01C20" w:rsidRPr="007C2594"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uk-UA"/>
              </w:rPr>
              <w:t>місцевої закупівлі</w:t>
            </w:r>
            <w:r w:rsidRPr="007C2594"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uk-UA"/>
              </w:rPr>
              <w:t xml:space="preserve"> Організатора</w:t>
            </w:r>
            <w:r w:rsidRPr="007C2594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7E137A" w:rsidRPr="007C2594">
              <w:rPr>
                <w:rFonts w:ascii="Arial" w:hAnsi="Arial" w:cs="Arial"/>
                <w:sz w:val="22"/>
                <w:szCs w:val="22"/>
                <w:lang w:val="uk-UA"/>
              </w:rPr>
              <w:t xml:space="preserve">місцевої закупівлі </w:t>
            </w:r>
            <w:r w:rsidRPr="007C2594">
              <w:rPr>
                <w:rFonts w:ascii="Arial" w:hAnsi="Arial" w:cs="Arial"/>
                <w:sz w:val="22"/>
                <w:szCs w:val="22"/>
                <w:lang w:val="uk-UA"/>
              </w:rPr>
              <w:t xml:space="preserve">відбираються пропозиції, які відповідають технічним, кваліфікаційним та іншим вимогам до предмета закупівлі та постачальника, які містяться у цьому </w:t>
            </w:r>
            <w:r w:rsidR="00A01C20" w:rsidRPr="007C2594">
              <w:rPr>
                <w:rFonts w:ascii="Arial" w:hAnsi="Arial" w:cs="Arial"/>
                <w:sz w:val="22"/>
                <w:szCs w:val="22"/>
                <w:lang w:val="uk-UA"/>
              </w:rPr>
              <w:t>Запиті</w:t>
            </w:r>
            <w:r w:rsidRPr="007C2594">
              <w:rPr>
                <w:rFonts w:ascii="Arial" w:hAnsi="Arial" w:cs="Arial"/>
                <w:sz w:val="22"/>
                <w:szCs w:val="22"/>
                <w:lang w:val="uk-UA"/>
              </w:rPr>
              <w:t xml:space="preserve">. З відібраних </w:t>
            </w:r>
            <w:r w:rsidR="007E137A" w:rsidRPr="007C2594">
              <w:rPr>
                <w:rFonts w:ascii="Arial" w:hAnsi="Arial" w:cs="Arial"/>
                <w:sz w:val="22"/>
                <w:szCs w:val="22"/>
                <w:lang w:val="uk-UA"/>
              </w:rPr>
              <w:t>цінових</w:t>
            </w:r>
            <w:r w:rsidRPr="007C2594">
              <w:rPr>
                <w:rFonts w:ascii="Arial" w:hAnsi="Arial" w:cs="Arial"/>
                <w:sz w:val="22"/>
                <w:szCs w:val="22"/>
                <w:lang w:val="uk-UA"/>
              </w:rPr>
              <w:t xml:space="preserve"> пропозицій </w:t>
            </w:r>
            <w:r w:rsidRPr="007C2594"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uk-UA"/>
              </w:rPr>
              <w:t xml:space="preserve">Комітетом із </w:t>
            </w:r>
            <w:r w:rsidR="007E137A" w:rsidRPr="007C2594"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uk-UA"/>
              </w:rPr>
              <w:t>місцевої закупівлі</w:t>
            </w:r>
            <w:r w:rsidRPr="007C2594"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uk-UA"/>
              </w:rPr>
              <w:t xml:space="preserve"> Організатора </w:t>
            </w:r>
            <w:r w:rsidR="007E137A" w:rsidRPr="007C2594"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uk-UA"/>
              </w:rPr>
              <w:t>місцевої закупівлі</w:t>
            </w:r>
            <w:r w:rsidRPr="007C2594">
              <w:rPr>
                <w:rFonts w:ascii="Arial" w:hAnsi="Arial" w:cs="Arial"/>
                <w:sz w:val="22"/>
                <w:szCs w:val="22"/>
                <w:lang w:val="uk-UA"/>
              </w:rPr>
              <w:t xml:space="preserve"> обирається пропозиція з найнижчою ціною та учасник, який подав таку цінову пропозицію, оголошується переможцем </w:t>
            </w:r>
            <w:r w:rsidR="000746AC" w:rsidRPr="007C2594">
              <w:rPr>
                <w:rFonts w:ascii="Arial" w:hAnsi="Arial" w:cs="Arial"/>
                <w:sz w:val="22"/>
                <w:szCs w:val="22"/>
                <w:lang w:val="uk-UA"/>
              </w:rPr>
              <w:t>місцевої закупівлі</w:t>
            </w:r>
            <w:r w:rsidRPr="007C2594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8C6FF8" w:rsidRPr="007C2594" w:rsidRDefault="008C6FF8" w:rsidP="002645E8">
            <w:pPr>
              <w:ind w:right="14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C2594"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uk-UA"/>
              </w:rPr>
              <w:t xml:space="preserve">Визначення переможця даної процедури закупівлі відбудеться, протягом </w:t>
            </w:r>
            <w:r w:rsidR="00A720AA" w:rsidRPr="007C2594"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uk-UA"/>
              </w:rPr>
              <w:t>5</w:t>
            </w:r>
            <w:r w:rsidRPr="007C2594"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uk-UA"/>
              </w:rPr>
              <w:t xml:space="preserve"> </w:t>
            </w:r>
            <w:r w:rsidR="00A720AA" w:rsidRPr="007C2594"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uk-UA"/>
              </w:rPr>
              <w:t>робочих</w:t>
            </w:r>
            <w:r w:rsidRPr="007C2594"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uk-UA"/>
              </w:rPr>
              <w:t xml:space="preserve"> днів з дати відкриття </w:t>
            </w:r>
            <w:r w:rsidR="00A720AA" w:rsidRPr="007C2594"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uk-UA"/>
              </w:rPr>
              <w:t>цінових</w:t>
            </w:r>
            <w:r w:rsidRPr="007C2594"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uk-UA"/>
              </w:rPr>
              <w:t xml:space="preserve"> пропозицій</w:t>
            </w:r>
            <w:r w:rsidR="00A720AA" w:rsidRPr="007C2594"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uk-UA"/>
              </w:rPr>
              <w:t>,</w:t>
            </w:r>
            <w:r w:rsidRPr="007C2594"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uk-UA"/>
              </w:rPr>
              <w:t xml:space="preserve"> з можливістю подовження цього строку за необхідності письмового уточнення інформації, яка міститься у </w:t>
            </w:r>
            <w:r w:rsidR="00A720AA" w:rsidRPr="007C2594"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uk-UA"/>
              </w:rPr>
              <w:t xml:space="preserve">цінових </w:t>
            </w:r>
            <w:r w:rsidRPr="007C2594"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uk-UA"/>
              </w:rPr>
              <w:t xml:space="preserve">пропозиціях, не більше ніж на п‘ять днів. Результати процедури закупівлі буде повідомлено всім учасника не пізніше 5 (п’яти) </w:t>
            </w:r>
            <w:r w:rsidR="00A720AA" w:rsidRPr="007C2594"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uk-UA"/>
              </w:rPr>
              <w:t xml:space="preserve">календарних </w:t>
            </w:r>
            <w:r w:rsidRPr="007C2594"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uk-UA"/>
              </w:rPr>
              <w:t xml:space="preserve">днів з дати прийняття рішення про визначення переможця шляхом надіслання відповідних повідомлень всім учасникам </w:t>
            </w:r>
            <w:r w:rsidR="00A720AA" w:rsidRPr="007C2594"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uk-UA"/>
              </w:rPr>
              <w:t>місцевої закупівлі поштою або</w:t>
            </w:r>
            <w:r w:rsidRPr="007C2594"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uk-UA"/>
              </w:rPr>
              <w:t xml:space="preserve"> електронною поштою. </w:t>
            </w:r>
          </w:p>
          <w:p w:rsidR="001A1A7C" w:rsidRPr="007C2594" w:rsidRDefault="001A1A7C" w:rsidP="007D1DFA">
            <w:pPr>
              <w:jc w:val="both"/>
              <w:rPr>
                <w:rFonts w:ascii="Arial" w:hAnsi="Arial" w:cs="Arial"/>
                <w:sz w:val="22"/>
                <w:szCs w:val="22"/>
                <w:lang w:val="uk-UA" w:eastAsia="zh-CN"/>
              </w:rPr>
            </w:pPr>
          </w:p>
        </w:tc>
      </w:tr>
    </w:tbl>
    <w:p w:rsidR="0057592B" w:rsidRPr="007C2594" w:rsidRDefault="0057592B" w:rsidP="007D1DFA">
      <w:pPr>
        <w:jc w:val="both"/>
        <w:rPr>
          <w:rFonts w:ascii="Arial" w:hAnsi="Arial" w:cs="Arial"/>
          <w:b/>
          <w:sz w:val="22"/>
          <w:szCs w:val="22"/>
          <w:lang w:val="uk-UA"/>
        </w:rPr>
      </w:pPr>
    </w:p>
    <w:sectPr w:rsidR="0057592B" w:rsidRPr="007C2594" w:rsidSect="008D5B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BB5" w:rsidRDefault="00583BB5" w:rsidP="00E563BE">
      <w:r>
        <w:separator/>
      </w:r>
    </w:p>
  </w:endnote>
  <w:endnote w:type="continuationSeparator" w:id="0">
    <w:p w:rsidR="00583BB5" w:rsidRDefault="00583BB5" w:rsidP="00E5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BB5" w:rsidRDefault="00583BB5" w:rsidP="00E563BE">
      <w:r>
        <w:separator/>
      </w:r>
    </w:p>
  </w:footnote>
  <w:footnote w:type="continuationSeparator" w:id="0">
    <w:p w:rsidR="00583BB5" w:rsidRDefault="00583BB5" w:rsidP="00E56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00E0"/>
    <w:multiLevelType w:val="multilevel"/>
    <w:tmpl w:val="77903C4E"/>
    <w:lvl w:ilvl="0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>
      <w:start w:val="1"/>
      <w:numFmt w:val="decimal"/>
      <w:isLgl/>
      <w:lvlText w:val="%1.%2"/>
      <w:lvlJc w:val="left"/>
      <w:pPr>
        <w:ind w:left="2524" w:hanging="360"/>
      </w:pPr>
    </w:lvl>
    <w:lvl w:ilvl="2">
      <w:start w:val="1"/>
      <w:numFmt w:val="decimal"/>
      <w:isLgl/>
      <w:lvlText w:val="%1.%2.%3"/>
      <w:lvlJc w:val="left"/>
      <w:pPr>
        <w:ind w:left="3259" w:hanging="720"/>
      </w:pPr>
    </w:lvl>
    <w:lvl w:ilvl="3">
      <w:start w:val="1"/>
      <w:numFmt w:val="decimal"/>
      <w:isLgl/>
      <w:lvlText w:val="%1.%2.%3.%4"/>
      <w:lvlJc w:val="left"/>
      <w:pPr>
        <w:ind w:left="3634" w:hanging="720"/>
      </w:pPr>
    </w:lvl>
    <w:lvl w:ilvl="4">
      <w:start w:val="1"/>
      <w:numFmt w:val="decimal"/>
      <w:isLgl/>
      <w:lvlText w:val="%1.%2.%3.%4.%5"/>
      <w:lvlJc w:val="left"/>
      <w:pPr>
        <w:ind w:left="4369" w:hanging="1080"/>
      </w:pPr>
    </w:lvl>
    <w:lvl w:ilvl="5">
      <w:start w:val="1"/>
      <w:numFmt w:val="decimal"/>
      <w:isLgl/>
      <w:lvlText w:val="%1.%2.%3.%4.%5.%6"/>
      <w:lvlJc w:val="left"/>
      <w:pPr>
        <w:ind w:left="4744" w:hanging="1080"/>
      </w:pPr>
    </w:lvl>
    <w:lvl w:ilvl="6">
      <w:start w:val="1"/>
      <w:numFmt w:val="decimal"/>
      <w:isLgl/>
      <w:lvlText w:val="%1.%2.%3.%4.%5.%6.%7"/>
      <w:lvlJc w:val="left"/>
      <w:pPr>
        <w:ind w:left="5479" w:hanging="1440"/>
      </w:pPr>
    </w:lvl>
    <w:lvl w:ilvl="7">
      <w:start w:val="1"/>
      <w:numFmt w:val="decimal"/>
      <w:isLgl/>
      <w:lvlText w:val="%1.%2.%3.%4.%5.%6.%7.%8"/>
      <w:lvlJc w:val="left"/>
      <w:pPr>
        <w:ind w:left="5854" w:hanging="1440"/>
      </w:pPr>
    </w:lvl>
    <w:lvl w:ilvl="8">
      <w:start w:val="1"/>
      <w:numFmt w:val="decimal"/>
      <w:isLgl/>
      <w:lvlText w:val="%1.%2.%3.%4.%5.%6.%7.%8.%9"/>
      <w:lvlJc w:val="left"/>
      <w:pPr>
        <w:ind w:left="6229" w:hanging="1440"/>
      </w:pPr>
    </w:lvl>
  </w:abstractNum>
  <w:abstractNum w:abstractNumId="1">
    <w:nsid w:val="2314650E"/>
    <w:multiLevelType w:val="hybridMultilevel"/>
    <w:tmpl w:val="2B62BF48"/>
    <w:lvl w:ilvl="0" w:tplc="F3D61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350E5A"/>
    <w:multiLevelType w:val="hybridMultilevel"/>
    <w:tmpl w:val="3CE2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B5741"/>
    <w:multiLevelType w:val="hybridMultilevel"/>
    <w:tmpl w:val="78E46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7663E"/>
    <w:multiLevelType w:val="hybridMultilevel"/>
    <w:tmpl w:val="D026D444"/>
    <w:lvl w:ilvl="0" w:tplc="4D16C1C8">
      <w:start w:val="1"/>
      <w:numFmt w:val="bullet"/>
      <w:lvlText w:val="-"/>
      <w:lvlJc w:val="left"/>
      <w:pPr>
        <w:ind w:left="1778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37F45317"/>
    <w:multiLevelType w:val="hybridMultilevel"/>
    <w:tmpl w:val="D7D0C5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B6DC9"/>
    <w:multiLevelType w:val="hybridMultilevel"/>
    <w:tmpl w:val="2F7E3C5C"/>
    <w:lvl w:ilvl="0" w:tplc="1EFADA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A25240"/>
    <w:multiLevelType w:val="hybridMultilevel"/>
    <w:tmpl w:val="6040DA7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>
    <w:nsid w:val="5FC0084B"/>
    <w:multiLevelType w:val="hybridMultilevel"/>
    <w:tmpl w:val="A178F1D2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62EF49CA"/>
    <w:multiLevelType w:val="hybridMultilevel"/>
    <w:tmpl w:val="FF46AF1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9A64ED"/>
    <w:multiLevelType w:val="hybridMultilevel"/>
    <w:tmpl w:val="7F9612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C6511"/>
    <w:multiLevelType w:val="hybridMultilevel"/>
    <w:tmpl w:val="F0D49F76"/>
    <w:lvl w:ilvl="0" w:tplc="DFE27D76">
      <w:start w:val="1"/>
      <w:numFmt w:val="upperRoman"/>
      <w:lvlText w:val="%1."/>
      <w:lvlJc w:val="left"/>
      <w:pPr>
        <w:ind w:left="489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5F345A2"/>
    <w:multiLevelType w:val="hybridMultilevel"/>
    <w:tmpl w:val="A94E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D4785"/>
    <w:multiLevelType w:val="multilevel"/>
    <w:tmpl w:val="8D441412"/>
    <w:lvl w:ilvl="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524" w:hanging="360"/>
      </w:pPr>
    </w:lvl>
    <w:lvl w:ilvl="2">
      <w:start w:val="1"/>
      <w:numFmt w:val="decimal"/>
      <w:isLgl/>
      <w:lvlText w:val="%1.%2.%3"/>
      <w:lvlJc w:val="left"/>
      <w:pPr>
        <w:ind w:left="3259" w:hanging="720"/>
      </w:pPr>
    </w:lvl>
    <w:lvl w:ilvl="3">
      <w:start w:val="1"/>
      <w:numFmt w:val="decimal"/>
      <w:isLgl/>
      <w:lvlText w:val="%1.%2.%3.%4"/>
      <w:lvlJc w:val="left"/>
      <w:pPr>
        <w:ind w:left="3634" w:hanging="720"/>
      </w:pPr>
    </w:lvl>
    <w:lvl w:ilvl="4">
      <w:start w:val="1"/>
      <w:numFmt w:val="decimal"/>
      <w:isLgl/>
      <w:lvlText w:val="%1.%2.%3.%4.%5"/>
      <w:lvlJc w:val="left"/>
      <w:pPr>
        <w:ind w:left="4369" w:hanging="1080"/>
      </w:pPr>
    </w:lvl>
    <w:lvl w:ilvl="5">
      <w:start w:val="1"/>
      <w:numFmt w:val="decimal"/>
      <w:isLgl/>
      <w:lvlText w:val="%1.%2.%3.%4.%5.%6"/>
      <w:lvlJc w:val="left"/>
      <w:pPr>
        <w:ind w:left="4744" w:hanging="1080"/>
      </w:pPr>
    </w:lvl>
    <w:lvl w:ilvl="6">
      <w:start w:val="1"/>
      <w:numFmt w:val="decimal"/>
      <w:isLgl/>
      <w:lvlText w:val="%1.%2.%3.%4.%5.%6.%7"/>
      <w:lvlJc w:val="left"/>
      <w:pPr>
        <w:ind w:left="5479" w:hanging="1440"/>
      </w:pPr>
    </w:lvl>
    <w:lvl w:ilvl="7">
      <w:start w:val="1"/>
      <w:numFmt w:val="decimal"/>
      <w:isLgl/>
      <w:lvlText w:val="%1.%2.%3.%4.%5.%6.%7.%8"/>
      <w:lvlJc w:val="left"/>
      <w:pPr>
        <w:ind w:left="5854" w:hanging="1440"/>
      </w:pPr>
    </w:lvl>
    <w:lvl w:ilvl="8">
      <w:start w:val="1"/>
      <w:numFmt w:val="decimal"/>
      <w:isLgl/>
      <w:lvlText w:val="%1.%2.%3.%4.%5.%6.%7.%8.%9"/>
      <w:lvlJc w:val="left"/>
      <w:pPr>
        <w:ind w:left="6229" w:hanging="1440"/>
      </w:pPr>
    </w:lvl>
  </w:abstractNum>
  <w:abstractNum w:abstractNumId="14">
    <w:nsid w:val="7C686540"/>
    <w:multiLevelType w:val="hybridMultilevel"/>
    <w:tmpl w:val="2C4E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  <w:num w:numId="12">
    <w:abstractNumId w:val="10"/>
  </w:num>
  <w:num w:numId="13">
    <w:abstractNumId w:val="3"/>
  </w:num>
  <w:num w:numId="14">
    <w:abstractNumId w:val="11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59"/>
    <w:rsid w:val="00026798"/>
    <w:rsid w:val="0003659A"/>
    <w:rsid w:val="00036ADE"/>
    <w:rsid w:val="000505C1"/>
    <w:rsid w:val="00074440"/>
    <w:rsid w:val="000746AC"/>
    <w:rsid w:val="00075059"/>
    <w:rsid w:val="00084855"/>
    <w:rsid w:val="00087FB8"/>
    <w:rsid w:val="000916CF"/>
    <w:rsid w:val="00096149"/>
    <w:rsid w:val="000C48AB"/>
    <w:rsid w:val="000F7DFA"/>
    <w:rsid w:val="001245C1"/>
    <w:rsid w:val="00141BA9"/>
    <w:rsid w:val="001547F9"/>
    <w:rsid w:val="00160EE0"/>
    <w:rsid w:val="001A1A7C"/>
    <w:rsid w:val="001A3B38"/>
    <w:rsid w:val="001C1067"/>
    <w:rsid w:val="001C3D8D"/>
    <w:rsid w:val="001D316D"/>
    <w:rsid w:val="001F2CD6"/>
    <w:rsid w:val="0021511F"/>
    <w:rsid w:val="002233DE"/>
    <w:rsid w:val="00237315"/>
    <w:rsid w:val="00242036"/>
    <w:rsid w:val="002645E8"/>
    <w:rsid w:val="00291095"/>
    <w:rsid w:val="00297C38"/>
    <w:rsid w:val="002B065D"/>
    <w:rsid w:val="002E562A"/>
    <w:rsid w:val="002E6E4B"/>
    <w:rsid w:val="002F6D4E"/>
    <w:rsid w:val="002F6FFE"/>
    <w:rsid w:val="003234CD"/>
    <w:rsid w:val="00346C5E"/>
    <w:rsid w:val="0035025D"/>
    <w:rsid w:val="00362FD7"/>
    <w:rsid w:val="00386DFA"/>
    <w:rsid w:val="003A616C"/>
    <w:rsid w:val="003A69CC"/>
    <w:rsid w:val="003B0183"/>
    <w:rsid w:val="003B3A16"/>
    <w:rsid w:val="003B6BAD"/>
    <w:rsid w:val="003C19F1"/>
    <w:rsid w:val="003D1A83"/>
    <w:rsid w:val="003D62D1"/>
    <w:rsid w:val="004163B9"/>
    <w:rsid w:val="004219BE"/>
    <w:rsid w:val="004279BF"/>
    <w:rsid w:val="004669B4"/>
    <w:rsid w:val="004B34BD"/>
    <w:rsid w:val="004C0D1D"/>
    <w:rsid w:val="004C0E28"/>
    <w:rsid w:val="004C4194"/>
    <w:rsid w:val="004E7EBB"/>
    <w:rsid w:val="00502ECB"/>
    <w:rsid w:val="00530A41"/>
    <w:rsid w:val="00534936"/>
    <w:rsid w:val="00542F80"/>
    <w:rsid w:val="00551AD3"/>
    <w:rsid w:val="0057592B"/>
    <w:rsid w:val="00583BB5"/>
    <w:rsid w:val="00590470"/>
    <w:rsid w:val="00597DAC"/>
    <w:rsid w:val="005A1CDB"/>
    <w:rsid w:val="005B144F"/>
    <w:rsid w:val="005B20DA"/>
    <w:rsid w:val="005E74F3"/>
    <w:rsid w:val="00602771"/>
    <w:rsid w:val="00602CBC"/>
    <w:rsid w:val="00603CDE"/>
    <w:rsid w:val="00624CED"/>
    <w:rsid w:val="006377CF"/>
    <w:rsid w:val="006421AD"/>
    <w:rsid w:val="00661080"/>
    <w:rsid w:val="00661178"/>
    <w:rsid w:val="006A7579"/>
    <w:rsid w:val="006B0536"/>
    <w:rsid w:val="006E0D18"/>
    <w:rsid w:val="006E2E43"/>
    <w:rsid w:val="007666DB"/>
    <w:rsid w:val="007A3F18"/>
    <w:rsid w:val="007C2594"/>
    <w:rsid w:val="007C4E27"/>
    <w:rsid w:val="007D1DFA"/>
    <w:rsid w:val="007E137A"/>
    <w:rsid w:val="007E410E"/>
    <w:rsid w:val="007F050E"/>
    <w:rsid w:val="007F6809"/>
    <w:rsid w:val="0080377A"/>
    <w:rsid w:val="00814518"/>
    <w:rsid w:val="00826C6A"/>
    <w:rsid w:val="0082746F"/>
    <w:rsid w:val="0085081B"/>
    <w:rsid w:val="00863EA5"/>
    <w:rsid w:val="00890C5C"/>
    <w:rsid w:val="008A21FD"/>
    <w:rsid w:val="008C6FF8"/>
    <w:rsid w:val="008D5B61"/>
    <w:rsid w:val="008D7BE7"/>
    <w:rsid w:val="008F1DC1"/>
    <w:rsid w:val="00903170"/>
    <w:rsid w:val="00941DCA"/>
    <w:rsid w:val="0094425B"/>
    <w:rsid w:val="009523B7"/>
    <w:rsid w:val="00955E50"/>
    <w:rsid w:val="0096693C"/>
    <w:rsid w:val="00982F56"/>
    <w:rsid w:val="00983ABA"/>
    <w:rsid w:val="009B2C50"/>
    <w:rsid w:val="009D4F75"/>
    <w:rsid w:val="009D7356"/>
    <w:rsid w:val="009F0CBC"/>
    <w:rsid w:val="00A01C20"/>
    <w:rsid w:val="00A41CD7"/>
    <w:rsid w:val="00A501EA"/>
    <w:rsid w:val="00A53CA1"/>
    <w:rsid w:val="00A54ABE"/>
    <w:rsid w:val="00A67022"/>
    <w:rsid w:val="00A720AA"/>
    <w:rsid w:val="00A923C7"/>
    <w:rsid w:val="00A92FA0"/>
    <w:rsid w:val="00AB08B6"/>
    <w:rsid w:val="00AE493D"/>
    <w:rsid w:val="00AF38A4"/>
    <w:rsid w:val="00B1759C"/>
    <w:rsid w:val="00B20508"/>
    <w:rsid w:val="00B567A3"/>
    <w:rsid w:val="00B93701"/>
    <w:rsid w:val="00BC4186"/>
    <w:rsid w:val="00BC4256"/>
    <w:rsid w:val="00BD3A63"/>
    <w:rsid w:val="00BD6000"/>
    <w:rsid w:val="00BF1864"/>
    <w:rsid w:val="00BF2AB0"/>
    <w:rsid w:val="00C05646"/>
    <w:rsid w:val="00C22713"/>
    <w:rsid w:val="00C657C0"/>
    <w:rsid w:val="00CA3689"/>
    <w:rsid w:val="00CC1CBD"/>
    <w:rsid w:val="00CC4448"/>
    <w:rsid w:val="00CE0E3E"/>
    <w:rsid w:val="00CE3F63"/>
    <w:rsid w:val="00CF61BD"/>
    <w:rsid w:val="00D150A5"/>
    <w:rsid w:val="00D160B3"/>
    <w:rsid w:val="00D46D20"/>
    <w:rsid w:val="00D50498"/>
    <w:rsid w:val="00D52BA1"/>
    <w:rsid w:val="00D8635C"/>
    <w:rsid w:val="00D95FE0"/>
    <w:rsid w:val="00DA4914"/>
    <w:rsid w:val="00DA79DE"/>
    <w:rsid w:val="00DC430E"/>
    <w:rsid w:val="00DE4597"/>
    <w:rsid w:val="00E06C74"/>
    <w:rsid w:val="00E13D2E"/>
    <w:rsid w:val="00E41F01"/>
    <w:rsid w:val="00E43C6C"/>
    <w:rsid w:val="00E5565D"/>
    <w:rsid w:val="00E55752"/>
    <w:rsid w:val="00E563BE"/>
    <w:rsid w:val="00E70BBC"/>
    <w:rsid w:val="00E80020"/>
    <w:rsid w:val="00E85591"/>
    <w:rsid w:val="00EA7103"/>
    <w:rsid w:val="00EC1A56"/>
    <w:rsid w:val="00ED08D5"/>
    <w:rsid w:val="00ED21E4"/>
    <w:rsid w:val="00F00E9C"/>
    <w:rsid w:val="00F04D3B"/>
    <w:rsid w:val="00F07881"/>
    <w:rsid w:val="00F70BBC"/>
    <w:rsid w:val="00F77489"/>
    <w:rsid w:val="00F87336"/>
    <w:rsid w:val="00F96A7F"/>
    <w:rsid w:val="00FB310F"/>
    <w:rsid w:val="00FB7083"/>
    <w:rsid w:val="00FC5311"/>
    <w:rsid w:val="00FC5967"/>
    <w:rsid w:val="00FC6515"/>
    <w:rsid w:val="00FD3299"/>
    <w:rsid w:val="00FE5B83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A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A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A1A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List Paragraph"/>
    <w:basedOn w:val="a"/>
    <w:uiPriority w:val="34"/>
    <w:qFormat/>
    <w:rsid w:val="001A1A7C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E563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6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563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nhideWhenUsed/>
    <w:rsid w:val="00E563BE"/>
    <w:rPr>
      <w:rFonts w:ascii="Times New Roman" w:hAnsi="Times New Roman" w:cs="Times New Roman" w:hint="default"/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FF3F06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F3F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uiPriority w:val="99"/>
    <w:semiHidden/>
    <w:unhideWhenUsed/>
    <w:rsid w:val="00FF3F06"/>
    <w:rPr>
      <w:vertAlign w:val="superscript"/>
    </w:rPr>
  </w:style>
  <w:style w:type="paragraph" w:styleId="af">
    <w:name w:val="No Spacing"/>
    <w:uiPriority w:val="1"/>
    <w:qFormat/>
    <w:rsid w:val="00BC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A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A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A1A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List Paragraph"/>
    <w:basedOn w:val="a"/>
    <w:uiPriority w:val="34"/>
    <w:qFormat/>
    <w:rsid w:val="001A1A7C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E563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6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563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nhideWhenUsed/>
    <w:rsid w:val="00E563BE"/>
    <w:rPr>
      <w:rFonts w:ascii="Times New Roman" w:hAnsi="Times New Roman" w:cs="Times New Roman" w:hint="default"/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FF3F06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F3F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uiPriority w:val="99"/>
    <w:semiHidden/>
    <w:unhideWhenUsed/>
    <w:rsid w:val="00FF3F06"/>
    <w:rPr>
      <w:vertAlign w:val="superscript"/>
    </w:rPr>
  </w:style>
  <w:style w:type="paragraph" w:styleId="af">
    <w:name w:val="No Spacing"/>
    <w:uiPriority w:val="1"/>
    <w:qFormat/>
    <w:rsid w:val="00BC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ina.convictu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enaconvictus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etwork.org.ua/projects/nuo/purch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7A48B-5281-4A60-9FD8-E1647E94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Convictus</cp:lastModifiedBy>
  <cp:revision>123</cp:revision>
  <dcterms:created xsi:type="dcterms:W3CDTF">2015-04-24T10:28:00Z</dcterms:created>
  <dcterms:modified xsi:type="dcterms:W3CDTF">2020-01-02T10:23:00Z</dcterms:modified>
</cp:coreProperties>
</file>